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07ED" w:rsidRPr="00E5200E" w:rsidRDefault="004D07ED" w:rsidP="004D07ED">
      <w:pPr>
        <w:jc w:val="center"/>
        <w:rPr>
          <w:lang w:val="en-US"/>
        </w:rPr>
      </w:pPr>
      <w:r w:rsidRPr="00E3504D">
        <w:rPr>
          <w:lang w:val="en-US"/>
        </w:rPr>
        <w:t xml:space="preserve">L. Long, G. Lang, S. </w:t>
      </w:r>
      <w:proofErr w:type="spellStart"/>
      <w:r w:rsidRPr="00E3504D">
        <w:rPr>
          <w:lang w:val="en-US"/>
        </w:rPr>
        <w:t>Musacchi</w:t>
      </w:r>
      <w:proofErr w:type="spellEnd"/>
      <w:r w:rsidRPr="00E3504D">
        <w:rPr>
          <w:lang w:val="en-US"/>
        </w:rPr>
        <w:t>, M. Whiting</w:t>
      </w:r>
    </w:p>
    <w:p w:rsidR="004D07ED" w:rsidRPr="00E5200E" w:rsidRDefault="004D07ED" w:rsidP="004D07ED">
      <w:pPr>
        <w:jc w:val="center"/>
        <w:rPr>
          <w:lang w:val="en-US"/>
        </w:rPr>
      </w:pPr>
    </w:p>
    <w:p w:rsidR="004D07ED" w:rsidRDefault="004D07ED" w:rsidP="004D07ED">
      <w:pPr>
        <w:jc w:val="center"/>
        <w:rPr>
          <w:b/>
          <w:sz w:val="36"/>
          <w:szCs w:val="36"/>
        </w:rPr>
      </w:pPr>
      <w:r w:rsidRPr="0033052A">
        <w:rPr>
          <w:b/>
          <w:sz w:val="36"/>
          <w:szCs w:val="36"/>
        </w:rPr>
        <w:t>СОВРЕМЕННЫЕ ФОРМИРОВКИ ЧЕРЕШНИ</w:t>
      </w:r>
    </w:p>
    <w:p w:rsidR="004D07ED" w:rsidRPr="0033052A" w:rsidRDefault="004D07ED" w:rsidP="004D07ED">
      <w:pPr>
        <w:jc w:val="center"/>
        <w:rPr>
          <w:b/>
          <w:sz w:val="36"/>
          <w:szCs w:val="36"/>
        </w:rPr>
      </w:pPr>
    </w:p>
    <w:p w:rsidR="004D07ED" w:rsidRDefault="004D07ED" w:rsidP="004D07ED">
      <w:pPr>
        <w:jc w:val="center"/>
      </w:pPr>
      <w:r>
        <w:t xml:space="preserve">Орегонский государственный университет, университет штата Вашингтон, университет </w:t>
      </w:r>
      <w:proofErr w:type="spellStart"/>
      <w:r>
        <w:t>Айдахов</w:t>
      </w:r>
      <w:proofErr w:type="spellEnd"/>
      <w:r>
        <w:t xml:space="preserve"> в сотрудничестве с </w:t>
      </w:r>
      <w:proofErr w:type="spellStart"/>
      <w:r>
        <w:t>Мичиганским</w:t>
      </w:r>
      <w:proofErr w:type="spellEnd"/>
      <w:r>
        <w:t xml:space="preserve"> государственным университетом.</w:t>
      </w:r>
    </w:p>
    <w:p w:rsidR="004D07ED" w:rsidRDefault="004D07ED" w:rsidP="004D07ED">
      <w:pPr>
        <w:jc w:val="center"/>
      </w:pPr>
    </w:p>
    <w:p w:rsidR="004D07ED" w:rsidRDefault="004D07ED" w:rsidP="004D07ED">
      <w:pPr>
        <w:jc w:val="center"/>
      </w:pPr>
    </w:p>
    <w:p w:rsidR="004D07ED" w:rsidRDefault="004D07ED" w:rsidP="004D07ED">
      <w:pPr>
        <w:jc w:val="center"/>
      </w:pPr>
      <w:r>
        <w:rPr>
          <w:noProof/>
          <w:lang w:eastAsia="ru-RU"/>
        </w:rPr>
        <w:drawing>
          <wp:inline distT="0" distB="0" distL="0" distR="0" wp14:anchorId="2FF4DA45" wp14:editId="5F664336">
            <wp:extent cx="3364169" cy="4893275"/>
            <wp:effectExtent l="0" t="0" r="825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71043" cy="4903273"/>
                    </a:xfrm>
                    <a:prstGeom prst="rect">
                      <a:avLst/>
                    </a:prstGeom>
                    <a:noFill/>
                    <a:ln>
                      <a:noFill/>
                    </a:ln>
                  </pic:spPr>
                </pic:pic>
              </a:graphicData>
            </a:graphic>
          </wp:inline>
        </w:drawing>
      </w:r>
    </w:p>
    <w:p w:rsidR="004D07ED" w:rsidRDefault="004D07ED" w:rsidP="004D07ED">
      <w:pPr>
        <w:jc w:val="center"/>
      </w:pPr>
    </w:p>
    <w:p w:rsidR="004D07ED" w:rsidRDefault="004D07ED" w:rsidP="004D07ED">
      <w:pPr>
        <w:jc w:val="center"/>
      </w:pPr>
      <w:r>
        <w:t>США 2015 г.</w:t>
      </w:r>
    </w:p>
    <w:p w:rsidR="00616DD2" w:rsidRDefault="00616DD2" w:rsidP="004D07ED">
      <w:pPr>
        <w:jc w:val="center"/>
      </w:pPr>
    </w:p>
    <w:p w:rsidR="00616DD2" w:rsidRPr="00253411" w:rsidRDefault="00616DD2" w:rsidP="00616DD2">
      <w:pPr>
        <w:rPr>
          <w:b/>
        </w:rPr>
      </w:pPr>
      <w:r w:rsidRPr="00253411">
        <w:rPr>
          <w:b/>
        </w:rPr>
        <w:t>Содержание</w:t>
      </w:r>
      <w:r w:rsidR="0027614B" w:rsidRPr="00253411">
        <w:rPr>
          <w:b/>
        </w:rPr>
        <w:t>:</w:t>
      </w:r>
    </w:p>
    <w:p w:rsidR="00616DD2" w:rsidRDefault="0027614B" w:rsidP="00616DD2">
      <w:r>
        <w:t>Биология черешни</w:t>
      </w:r>
      <w:r w:rsidR="00616DD2">
        <w:t>....</w:t>
      </w:r>
      <w:r>
        <w:t>....</w:t>
      </w:r>
      <w:r w:rsidR="00616DD2">
        <w:t>3</w:t>
      </w:r>
    </w:p>
    <w:p w:rsidR="00616DD2" w:rsidRDefault="00616DD2" w:rsidP="00616DD2">
      <w:r>
        <w:t xml:space="preserve">Варианты </w:t>
      </w:r>
      <w:r w:rsidR="0027614B">
        <w:t>формировок</w:t>
      </w:r>
      <w:r>
        <w:t>..4</w:t>
      </w:r>
    </w:p>
    <w:p w:rsidR="00616DD2" w:rsidRDefault="00616DD2" w:rsidP="00616DD2">
      <w:r>
        <w:t xml:space="preserve">Варианты </w:t>
      </w:r>
      <w:r w:rsidR="0027614B">
        <w:t>подвоев…..</w:t>
      </w:r>
      <w:r>
        <w:t>...</w:t>
      </w:r>
      <w:r w:rsidR="00253411">
        <w:t>6</w:t>
      </w:r>
    </w:p>
    <w:p w:rsidR="00616DD2" w:rsidRDefault="0027614B" w:rsidP="00616DD2">
      <w:r>
        <w:t>Методы обрезки и формировки</w:t>
      </w:r>
      <w:r w:rsidR="00616DD2">
        <w:t>...</w:t>
      </w:r>
      <w:r w:rsidR="00253411">
        <w:t>7</w:t>
      </w:r>
    </w:p>
    <w:p w:rsidR="00616DD2" w:rsidRDefault="00616DD2" w:rsidP="00616DD2">
      <w:r>
        <w:t>К</w:t>
      </w:r>
      <w:r w:rsidR="0027614B">
        <w:t>уст Кима Грина</w:t>
      </w:r>
      <w:r>
        <w:t>.....1</w:t>
      </w:r>
      <w:r w:rsidR="00253411">
        <w:t>3</w:t>
      </w:r>
    </w:p>
    <w:p w:rsidR="00616DD2" w:rsidRDefault="00616DD2" w:rsidP="00616DD2">
      <w:r>
        <w:t xml:space="preserve">Испанский </w:t>
      </w:r>
      <w:r w:rsidR="0027614B">
        <w:t>Куст</w:t>
      </w:r>
      <w:r>
        <w:t>......</w:t>
      </w:r>
      <w:r w:rsidR="00253411">
        <w:t>25</w:t>
      </w:r>
    </w:p>
    <w:p w:rsidR="00616DD2" w:rsidRDefault="0027614B" w:rsidP="00616DD2">
      <w:r>
        <w:t xml:space="preserve">Вертикально </w:t>
      </w:r>
      <w:proofErr w:type="spellStart"/>
      <w:r>
        <w:t>лидерная</w:t>
      </w:r>
      <w:proofErr w:type="spellEnd"/>
      <w:r w:rsidR="00616DD2">
        <w:t>...</w:t>
      </w:r>
      <w:r w:rsidR="00253411">
        <w:t>36</w:t>
      </w:r>
    </w:p>
    <w:p w:rsidR="00616DD2" w:rsidRDefault="00616DD2" w:rsidP="00616DD2">
      <w:r>
        <w:t xml:space="preserve">Супер </w:t>
      </w:r>
      <w:r w:rsidR="0027614B">
        <w:t>узкий шпиль</w:t>
      </w:r>
      <w:r>
        <w:t>....</w:t>
      </w:r>
      <w:r w:rsidR="00253411">
        <w:t>52</w:t>
      </w:r>
    </w:p>
    <w:p w:rsidR="00616DD2" w:rsidRDefault="0027614B" w:rsidP="00616DD2">
      <w:r>
        <w:t>Стройное веретено</w:t>
      </w:r>
      <w:r w:rsidR="00616DD2">
        <w:t>...</w:t>
      </w:r>
      <w:r w:rsidR="00AE6103">
        <w:t>65</w:t>
      </w:r>
    </w:p>
    <w:p w:rsidR="00616DD2" w:rsidRDefault="0027614B" w:rsidP="00616DD2">
      <w:r>
        <w:t>Американская дуга</w:t>
      </w:r>
      <w:r w:rsidR="00616DD2">
        <w:t>....</w:t>
      </w:r>
      <w:r w:rsidR="00AE6103">
        <w:t>78</w:t>
      </w:r>
    </w:p>
    <w:p w:rsidR="00616DD2" w:rsidRDefault="0027614B" w:rsidP="00616DD2">
      <w:r>
        <w:t xml:space="preserve">Центрально </w:t>
      </w:r>
      <w:proofErr w:type="spellStart"/>
      <w:r>
        <w:t>лидерная</w:t>
      </w:r>
      <w:proofErr w:type="spellEnd"/>
      <w:r>
        <w:t xml:space="preserve"> Фогеля</w:t>
      </w:r>
      <w:r w:rsidR="00616DD2">
        <w:t>..</w:t>
      </w:r>
      <w:r w:rsidR="00AE6103">
        <w:t>8</w:t>
      </w:r>
      <w:r w:rsidR="00616DD2">
        <w:t>7</w:t>
      </w:r>
    </w:p>
    <w:p w:rsidR="00616DD2" w:rsidRPr="00000F20" w:rsidRDefault="00616DD2" w:rsidP="00616DD2">
      <w:pPr>
        <w:rPr>
          <w:b/>
        </w:rPr>
      </w:pPr>
      <w:r w:rsidRPr="00000F20">
        <w:rPr>
          <w:b/>
        </w:rPr>
        <w:t xml:space="preserve">Системы </w:t>
      </w:r>
      <w:r>
        <w:rPr>
          <w:b/>
        </w:rPr>
        <w:t>формировки черешни</w:t>
      </w:r>
    </w:p>
    <w:p w:rsidR="00616DD2" w:rsidRDefault="00616DD2" w:rsidP="00616DD2">
      <w:r>
        <w:t xml:space="preserve">L. Лонг, Г. </w:t>
      </w:r>
      <w:proofErr w:type="spellStart"/>
      <w:r>
        <w:t>Ланг</w:t>
      </w:r>
      <w:proofErr w:type="spellEnd"/>
      <w:r>
        <w:t xml:space="preserve">, С. </w:t>
      </w:r>
      <w:proofErr w:type="spellStart"/>
      <w:r>
        <w:t>Мусакки</w:t>
      </w:r>
      <w:proofErr w:type="spellEnd"/>
      <w:r>
        <w:t xml:space="preserve"> и М. </w:t>
      </w:r>
      <w:proofErr w:type="spellStart"/>
      <w:r>
        <w:t>Уайтинг</w:t>
      </w:r>
      <w:proofErr w:type="spellEnd"/>
      <w:r w:rsidR="0027614B">
        <w:t xml:space="preserve">    </w:t>
      </w:r>
      <w:r w:rsidR="0027614B" w:rsidRPr="0027614B">
        <w:t xml:space="preserve"> </w:t>
      </w:r>
      <w:r w:rsidR="0027614B">
        <w:t>А</w:t>
      </w:r>
      <w:r w:rsidR="0027614B" w:rsidRPr="0027614B">
        <w:t>прель 2015</w:t>
      </w:r>
    </w:p>
    <w:p w:rsidR="00616DD2" w:rsidRDefault="00616DD2" w:rsidP="00616DD2">
      <w:r>
        <w:t>Любая система формировки плодового дерева это основа получения большого количества высококачественных плодов. Однако многие традиционные системы формировки требуют сложных конструкций, высокопрофессиональных рабочих, многих лет для полного развития и не имеют систематического плана обновления плодоносящей древесины, а также с трудом поддаются четкому и конкретному объяснению. Из-за роста стоимости производства, все более ограниченного кадрового резерва и обострения конкуренции на мировом рынке современные системы формировки должны предлагать производителям такие результаты, как:</w:t>
      </w:r>
    </w:p>
    <w:p w:rsidR="00616DD2" w:rsidRPr="0073370B" w:rsidRDefault="00616DD2" w:rsidP="00616DD2">
      <w:pPr>
        <w:rPr>
          <w:b/>
          <w:i/>
        </w:rPr>
      </w:pPr>
      <w:r w:rsidRPr="0073370B">
        <w:rPr>
          <w:b/>
          <w:i/>
        </w:rPr>
        <w:t xml:space="preserve">■■ </w:t>
      </w:r>
      <w:r>
        <w:rPr>
          <w:b/>
          <w:i/>
        </w:rPr>
        <w:t>Создание с</w:t>
      </w:r>
      <w:r w:rsidRPr="0073370B">
        <w:rPr>
          <w:b/>
          <w:i/>
        </w:rPr>
        <w:t>короплодно</w:t>
      </w:r>
      <w:r>
        <w:rPr>
          <w:b/>
          <w:i/>
        </w:rPr>
        <w:t>го</w:t>
      </w:r>
      <w:r w:rsidRPr="0073370B">
        <w:rPr>
          <w:b/>
          <w:i/>
        </w:rPr>
        <w:t xml:space="preserve"> сада </w:t>
      </w:r>
      <w:r>
        <w:rPr>
          <w:b/>
          <w:i/>
        </w:rPr>
        <w:t>с</w:t>
      </w:r>
      <w:r w:rsidRPr="0073370B">
        <w:rPr>
          <w:b/>
          <w:i/>
        </w:rPr>
        <w:t xml:space="preserve"> более быстр</w:t>
      </w:r>
      <w:r>
        <w:rPr>
          <w:b/>
          <w:i/>
        </w:rPr>
        <w:t>ой</w:t>
      </w:r>
      <w:r w:rsidRPr="0073370B">
        <w:rPr>
          <w:b/>
          <w:i/>
        </w:rPr>
        <w:t xml:space="preserve"> отдач</w:t>
      </w:r>
      <w:r>
        <w:rPr>
          <w:b/>
          <w:i/>
        </w:rPr>
        <w:t>ей</w:t>
      </w:r>
      <w:r w:rsidRPr="0073370B">
        <w:rPr>
          <w:b/>
          <w:i/>
        </w:rPr>
        <w:t xml:space="preserve"> от инвестиций</w:t>
      </w:r>
    </w:p>
    <w:p w:rsidR="00616DD2" w:rsidRPr="0073370B" w:rsidRDefault="00616DD2" w:rsidP="00616DD2">
      <w:pPr>
        <w:rPr>
          <w:b/>
          <w:i/>
        </w:rPr>
      </w:pPr>
      <w:r w:rsidRPr="0073370B">
        <w:rPr>
          <w:b/>
          <w:i/>
        </w:rPr>
        <w:t>■■</w:t>
      </w:r>
      <w:r>
        <w:rPr>
          <w:b/>
          <w:i/>
        </w:rPr>
        <w:t xml:space="preserve"> Хорошую освещенность деревьев</w:t>
      </w:r>
      <w:r w:rsidRPr="0073370B">
        <w:rPr>
          <w:b/>
          <w:i/>
        </w:rPr>
        <w:t xml:space="preserve"> по всей глубине кроны для получения высококачественных плодов</w:t>
      </w:r>
    </w:p>
    <w:p w:rsidR="00616DD2" w:rsidRPr="0073370B" w:rsidRDefault="00616DD2" w:rsidP="00616DD2">
      <w:pPr>
        <w:rPr>
          <w:b/>
          <w:i/>
        </w:rPr>
      </w:pPr>
      <w:r w:rsidRPr="0073370B">
        <w:rPr>
          <w:b/>
          <w:i/>
        </w:rPr>
        <w:t>■■ Систематический процесс обновления плодоносящей древесины</w:t>
      </w:r>
    </w:p>
    <w:p w:rsidR="00616DD2" w:rsidRDefault="00616DD2" w:rsidP="00616DD2">
      <w:pPr>
        <w:rPr>
          <w:b/>
          <w:i/>
        </w:rPr>
      </w:pPr>
      <w:r w:rsidRPr="0073370B">
        <w:rPr>
          <w:b/>
          <w:i/>
        </w:rPr>
        <w:lastRenderedPageBreak/>
        <w:t>■■ Простота формировки и последующих обрезок деревьев.</w:t>
      </w:r>
    </w:p>
    <w:p w:rsidR="00616DD2" w:rsidRDefault="00616DD2" w:rsidP="00616DD2">
      <w:r>
        <w:t>Эта публикация описывает восемь коммерчески успешных систем:</w:t>
      </w:r>
      <w:r w:rsidRPr="00C95D86">
        <w:t xml:space="preserve"> </w:t>
      </w:r>
      <w:proofErr w:type="spellStart"/>
      <w:r w:rsidRPr="00C95D86">
        <w:t>Kym</w:t>
      </w:r>
      <w:proofErr w:type="spellEnd"/>
      <w:r w:rsidRPr="00C95D86">
        <w:t xml:space="preserve"> </w:t>
      </w:r>
      <w:proofErr w:type="spellStart"/>
      <w:r w:rsidRPr="00C95D86">
        <w:t>Green</w:t>
      </w:r>
      <w:proofErr w:type="spellEnd"/>
      <w:r w:rsidRPr="00C95D86">
        <w:t xml:space="preserve"> </w:t>
      </w:r>
      <w:proofErr w:type="spellStart"/>
      <w:r w:rsidRPr="00C95D86">
        <w:t>Bush</w:t>
      </w:r>
      <w:proofErr w:type="spellEnd"/>
      <w:r w:rsidRPr="00C95D86">
        <w:t xml:space="preserve"> (KGB) Куст Кима Грина, </w:t>
      </w:r>
      <w:proofErr w:type="spellStart"/>
      <w:r w:rsidRPr="00C95D86">
        <w:t>Spanish</w:t>
      </w:r>
      <w:proofErr w:type="spellEnd"/>
      <w:r w:rsidRPr="00C95D86">
        <w:t xml:space="preserve"> </w:t>
      </w:r>
      <w:proofErr w:type="spellStart"/>
      <w:r w:rsidRPr="00C95D86">
        <w:t>Bush</w:t>
      </w:r>
      <w:proofErr w:type="spellEnd"/>
      <w:r w:rsidRPr="00C95D86">
        <w:t xml:space="preserve"> (SB)</w:t>
      </w:r>
      <w:r>
        <w:t xml:space="preserve"> Испанский куст</w:t>
      </w:r>
      <w:r w:rsidRPr="00C95D86">
        <w:t xml:space="preserve">, </w:t>
      </w:r>
      <w:proofErr w:type="spellStart"/>
      <w:r w:rsidRPr="00C95D86">
        <w:t>Steep</w:t>
      </w:r>
      <w:proofErr w:type="spellEnd"/>
      <w:r w:rsidRPr="00C95D86">
        <w:t xml:space="preserve"> </w:t>
      </w:r>
      <w:proofErr w:type="spellStart"/>
      <w:r w:rsidRPr="00C95D86">
        <w:t>Leader</w:t>
      </w:r>
      <w:proofErr w:type="spellEnd"/>
      <w:r w:rsidRPr="00C95D86">
        <w:t xml:space="preserve"> (SL)</w:t>
      </w:r>
      <w:r>
        <w:t xml:space="preserve"> Вертикально </w:t>
      </w:r>
      <w:proofErr w:type="spellStart"/>
      <w:r>
        <w:t>лидерная</w:t>
      </w:r>
      <w:proofErr w:type="spellEnd"/>
      <w:r w:rsidRPr="00C95D86">
        <w:t xml:space="preserve">, </w:t>
      </w:r>
      <w:proofErr w:type="spellStart"/>
      <w:r w:rsidRPr="00C95D86">
        <w:t>Super</w:t>
      </w:r>
      <w:proofErr w:type="spellEnd"/>
      <w:r w:rsidRPr="00C95D86">
        <w:t xml:space="preserve"> </w:t>
      </w:r>
      <w:proofErr w:type="spellStart"/>
      <w:r w:rsidRPr="00C95D86">
        <w:t>Slender</w:t>
      </w:r>
      <w:proofErr w:type="spellEnd"/>
      <w:r w:rsidRPr="00C95D86">
        <w:t xml:space="preserve"> </w:t>
      </w:r>
      <w:proofErr w:type="spellStart"/>
      <w:r w:rsidRPr="00C95D86">
        <w:t>Axe</w:t>
      </w:r>
      <w:proofErr w:type="spellEnd"/>
      <w:r w:rsidRPr="00C95D86">
        <w:t xml:space="preserve"> (SSA)</w:t>
      </w:r>
      <w:r>
        <w:t xml:space="preserve"> Супер узкий шпиль</w:t>
      </w:r>
      <w:r w:rsidRPr="00C95D86">
        <w:t xml:space="preserve">, </w:t>
      </w:r>
      <w:proofErr w:type="spellStart"/>
      <w:r w:rsidRPr="00C95D86">
        <w:t>Tall</w:t>
      </w:r>
      <w:proofErr w:type="spellEnd"/>
      <w:r w:rsidRPr="00C95D86">
        <w:t xml:space="preserve"> </w:t>
      </w:r>
      <w:proofErr w:type="spellStart"/>
      <w:r w:rsidRPr="00C95D86">
        <w:t>Spindle</w:t>
      </w:r>
      <w:proofErr w:type="spellEnd"/>
      <w:r w:rsidRPr="00C95D86">
        <w:t xml:space="preserve"> </w:t>
      </w:r>
      <w:proofErr w:type="spellStart"/>
      <w:r w:rsidRPr="00C95D86">
        <w:t>Axe</w:t>
      </w:r>
      <w:proofErr w:type="spellEnd"/>
      <w:r w:rsidRPr="00C95D86">
        <w:t xml:space="preserve"> (TSA)</w:t>
      </w:r>
      <w:r>
        <w:t xml:space="preserve"> Стройное веретено</w:t>
      </w:r>
      <w:r w:rsidRPr="00C95D86">
        <w:t xml:space="preserve">, </w:t>
      </w:r>
      <w:proofErr w:type="spellStart"/>
      <w:r w:rsidRPr="00C95D86">
        <w:t>Upright</w:t>
      </w:r>
      <w:proofErr w:type="spellEnd"/>
      <w:r w:rsidRPr="00C95D86">
        <w:t xml:space="preserve"> </w:t>
      </w:r>
      <w:proofErr w:type="spellStart"/>
      <w:r w:rsidRPr="00C95D86">
        <w:t>Fruiting</w:t>
      </w:r>
      <w:proofErr w:type="spellEnd"/>
      <w:r w:rsidRPr="00C95D86">
        <w:t xml:space="preserve"> </w:t>
      </w:r>
      <w:proofErr w:type="spellStart"/>
      <w:r w:rsidRPr="00C95D86">
        <w:t>Offshoots</w:t>
      </w:r>
      <w:proofErr w:type="spellEnd"/>
      <w:r w:rsidRPr="00C95D86">
        <w:t xml:space="preserve"> (UFO), </w:t>
      </w:r>
      <w:proofErr w:type="spellStart"/>
      <w:r w:rsidRPr="00C95D86">
        <w:t>Upright</w:t>
      </w:r>
      <w:proofErr w:type="spellEnd"/>
      <w:r w:rsidRPr="00C95D86">
        <w:t xml:space="preserve"> </w:t>
      </w:r>
      <w:proofErr w:type="spellStart"/>
      <w:r w:rsidRPr="00C95D86">
        <w:t>Fruiting</w:t>
      </w:r>
      <w:proofErr w:type="spellEnd"/>
      <w:r w:rsidRPr="00C95D86">
        <w:t xml:space="preserve"> </w:t>
      </w:r>
      <w:proofErr w:type="spellStart"/>
      <w:r w:rsidRPr="00C95D86">
        <w:t>Offshoots</w:t>
      </w:r>
      <w:proofErr w:type="spellEnd"/>
      <w:r w:rsidRPr="00C95D86">
        <w:t xml:space="preserve"> “Y” </w:t>
      </w:r>
      <w:proofErr w:type="spellStart"/>
      <w:r w:rsidRPr="00C95D86">
        <w:t>Trellis</w:t>
      </w:r>
      <w:proofErr w:type="spellEnd"/>
      <w:r w:rsidRPr="00C95D86">
        <w:t xml:space="preserve"> (UFO-Y)</w:t>
      </w:r>
      <w:r>
        <w:t xml:space="preserve"> Американская дуга</w:t>
      </w:r>
      <w:r w:rsidRPr="00C95D86">
        <w:t xml:space="preserve"> </w:t>
      </w:r>
      <w:r>
        <w:t>и</w:t>
      </w:r>
      <w:r w:rsidRPr="00C95D86">
        <w:t xml:space="preserve"> </w:t>
      </w:r>
      <w:proofErr w:type="spellStart"/>
      <w:r w:rsidRPr="00C95D86">
        <w:t>Vogel</w:t>
      </w:r>
      <w:proofErr w:type="spellEnd"/>
      <w:r w:rsidRPr="00C95D86">
        <w:t xml:space="preserve"> </w:t>
      </w:r>
      <w:proofErr w:type="spellStart"/>
      <w:r w:rsidRPr="00C95D86">
        <w:t>Central</w:t>
      </w:r>
      <w:proofErr w:type="spellEnd"/>
      <w:r w:rsidRPr="00C95D86">
        <w:t xml:space="preserve"> </w:t>
      </w:r>
      <w:proofErr w:type="spellStart"/>
      <w:r w:rsidRPr="00C95D86">
        <w:t>Leader</w:t>
      </w:r>
      <w:proofErr w:type="spellEnd"/>
      <w:r w:rsidRPr="00C95D86">
        <w:t xml:space="preserve"> (VCL)</w:t>
      </w:r>
      <w:r>
        <w:t xml:space="preserve"> Центрально </w:t>
      </w:r>
      <w:proofErr w:type="spellStart"/>
      <w:r>
        <w:t>лидерная</w:t>
      </w:r>
      <w:proofErr w:type="spellEnd"/>
      <w:r>
        <w:t xml:space="preserve"> Фогеля.</w:t>
      </w:r>
    </w:p>
    <w:p w:rsidR="00616DD2" w:rsidRDefault="00616DD2" w:rsidP="00616DD2">
      <w:r>
        <w:t xml:space="preserve"> Каждая система имеет свои преимущества и ограничения. Выбор правильной системы зависит от условий выращивания, применяемых </w:t>
      </w:r>
      <w:proofErr w:type="gramStart"/>
      <w:r>
        <w:t>подвоях</w:t>
      </w:r>
      <w:proofErr w:type="gramEnd"/>
      <w:r>
        <w:t>, наличия рабочей силы и навыков управления. Данное учебное пособие предоставит читателям информацию, необходимую для выбора системы формировки для новых посадок. Вы узнаете, как реализовать выбранную систему для достижения ваших производственных целей.</w:t>
      </w:r>
    </w:p>
    <w:p w:rsidR="00616DD2" w:rsidRPr="001366F7" w:rsidRDefault="00616DD2" w:rsidP="00616DD2">
      <w:pPr>
        <w:rPr>
          <w:b/>
        </w:rPr>
      </w:pPr>
      <w:r>
        <w:rPr>
          <w:b/>
        </w:rPr>
        <w:t>Биология</w:t>
      </w:r>
      <w:r w:rsidRPr="001366F7">
        <w:rPr>
          <w:b/>
        </w:rPr>
        <w:t xml:space="preserve"> </w:t>
      </w:r>
      <w:r>
        <w:rPr>
          <w:b/>
        </w:rPr>
        <w:t>черешни.</w:t>
      </w:r>
    </w:p>
    <w:p w:rsidR="00616DD2" w:rsidRDefault="00616DD2" w:rsidP="00616DD2">
      <w:r>
        <w:t>В природе черешня (</w:t>
      </w:r>
      <w:proofErr w:type="spellStart"/>
      <w:r>
        <w:t>Prunus</w:t>
      </w:r>
      <w:proofErr w:type="spellEnd"/>
      <w:r>
        <w:t xml:space="preserve"> </w:t>
      </w:r>
      <w:proofErr w:type="spellStart"/>
      <w:r>
        <w:t>avium</w:t>
      </w:r>
      <w:proofErr w:type="spellEnd"/>
      <w:r>
        <w:t>) высокорослое дерево. Культурные сорта унаследовали такое свойство черешни. Все производители сталкиваются с проблемой управления черешней, так что бы дерево в саду стало низкорослым и генерировало правильные ветви в нужных местах.</w:t>
      </w:r>
    </w:p>
    <w:p w:rsidR="00616DD2" w:rsidRPr="0073370B" w:rsidRDefault="00616DD2" w:rsidP="00616DD2">
      <w:pPr>
        <w:rPr>
          <w:b/>
          <w:i/>
        </w:rPr>
      </w:pPr>
      <w:r w:rsidRPr="0073370B">
        <w:rPr>
          <w:b/>
          <w:i/>
        </w:rPr>
        <w:t>■■ Черешня</w:t>
      </w:r>
      <w:r>
        <w:rPr>
          <w:b/>
          <w:i/>
        </w:rPr>
        <w:t>,</w:t>
      </w:r>
      <w:r w:rsidRPr="0073370B">
        <w:rPr>
          <w:b/>
          <w:i/>
        </w:rPr>
        <w:t xml:space="preserve"> как правило</w:t>
      </w:r>
      <w:r>
        <w:rPr>
          <w:b/>
          <w:i/>
        </w:rPr>
        <w:t>,</w:t>
      </w:r>
      <w:r w:rsidRPr="0073370B">
        <w:rPr>
          <w:b/>
          <w:i/>
        </w:rPr>
        <w:t xml:space="preserve"> стремится произвести ветви с острыми углами отхождения. Такие углы часто являются слабыми и склонны к включению коры</w:t>
      </w:r>
      <w:r>
        <w:rPr>
          <w:b/>
          <w:i/>
        </w:rPr>
        <w:t xml:space="preserve"> в развилку</w:t>
      </w:r>
      <w:r w:rsidRPr="0073370B">
        <w:rPr>
          <w:b/>
          <w:i/>
        </w:rPr>
        <w:t xml:space="preserve">, состояние, при котором кора оказывается в ловушке между стволом и ветвью, препятствуя слоям однолетней </w:t>
      </w:r>
      <w:proofErr w:type="gramStart"/>
      <w:r w:rsidRPr="0073370B">
        <w:rPr>
          <w:b/>
          <w:i/>
        </w:rPr>
        <w:t>древесины</w:t>
      </w:r>
      <w:proofErr w:type="gramEnd"/>
      <w:r w:rsidRPr="0073370B">
        <w:rPr>
          <w:b/>
          <w:i/>
        </w:rPr>
        <w:t xml:space="preserve"> расти вместе. Расщепление и / или бактериальные инфекции язвы (вызванные замораживанием воды, захваченной в узкой промежности) могут происходить в этих местах. Узкие углы отхождения связаны с вертикальным энергичным ростом</w:t>
      </w:r>
      <w:r>
        <w:rPr>
          <w:b/>
          <w:i/>
        </w:rPr>
        <w:t xml:space="preserve"> побегов</w:t>
      </w:r>
      <w:r w:rsidRPr="0073370B">
        <w:rPr>
          <w:b/>
          <w:i/>
        </w:rPr>
        <w:t>, которы</w:t>
      </w:r>
      <w:r>
        <w:rPr>
          <w:b/>
          <w:i/>
        </w:rPr>
        <w:t>е</w:t>
      </w:r>
      <w:r w:rsidRPr="0073370B">
        <w:rPr>
          <w:b/>
          <w:i/>
        </w:rPr>
        <w:t xml:space="preserve"> конкуриру</w:t>
      </w:r>
      <w:r>
        <w:rPr>
          <w:b/>
          <w:i/>
        </w:rPr>
        <w:t>ю</w:t>
      </w:r>
      <w:r w:rsidRPr="0073370B">
        <w:rPr>
          <w:b/>
          <w:i/>
        </w:rPr>
        <w:t>т с лидером и менее продуктив</w:t>
      </w:r>
      <w:r>
        <w:rPr>
          <w:b/>
          <w:i/>
        </w:rPr>
        <w:t>ны</w:t>
      </w:r>
      <w:r w:rsidRPr="0073370B">
        <w:rPr>
          <w:b/>
          <w:i/>
        </w:rPr>
        <w:t>, чем боков</w:t>
      </w:r>
      <w:r>
        <w:rPr>
          <w:b/>
          <w:i/>
        </w:rPr>
        <w:t>ые</w:t>
      </w:r>
      <w:r w:rsidRPr="0073370B">
        <w:rPr>
          <w:b/>
          <w:i/>
        </w:rPr>
        <w:t xml:space="preserve"> </w:t>
      </w:r>
      <w:r>
        <w:rPr>
          <w:b/>
          <w:i/>
        </w:rPr>
        <w:t xml:space="preserve">ветки </w:t>
      </w:r>
      <w:r w:rsidRPr="0073370B">
        <w:rPr>
          <w:b/>
          <w:i/>
        </w:rPr>
        <w:t xml:space="preserve"> умеренной силы </w:t>
      </w:r>
      <w:r>
        <w:rPr>
          <w:b/>
          <w:i/>
        </w:rPr>
        <w:t>с более</w:t>
      </w:r>
      <w:r w:rsidRPr="0073370B">
        <w:rPr>
          <w:b/>
          <w:i/>
        </w:rPr>
        <w:t xml:space="preserve"> широки</w:t>
      </w:r>
      <w:r>
        <w:rPr>
          <w:b/>
          <w:i/>
        </w:rPr>
        <w:t>ми</w:t>
      </w:r>
      <w:r w:rsidRPr="0073370B">
        <w:rPr>
          <w:b/>
          <w:i/>
        </w:rPr>
        <w:t xml:space="preserve"> угл</w:t>
      </w:r>
      <w:r>
        <w:rPr>
          <w:b/>
          <w:i/>
        </w:rPr>
        <w:t>ами</w:t>
      </w:r>
      <w:r w:rsidRPr="0073370B">
        <w:rPr>
          <w:b/>
          <w:i/>
        </w:rPr>
        <w:t xml:space="preserve"> отхождения.</w:t>
      </w:r>
    </w:p>
    <w:p w:rsidR="00616DD2" w:rsidRDefault="00616DD2" w:rsidP="00616DD2">
      <w:pPr>
        <w:rPr>
          <w:b/>
          <w:i/>
        </w:rPr>
      </w:pPr>
      <w:r w:rsidRPr="0073370B">
        <w:rPr>
          <w:b/>
          <w:i/>
        </w:rPr>
        <w:t>■■ Задержка плодоношения</w:t>
      </w:r>
      <w:r>
        <w:rPr>
          <w:b/>
          <w:i/>
        </w:rPr>
        <w:t xml:space="preserve"> </w:t>
      </w:r>
      <w:r w:rsidRPr="0073370B">
        <w:rPr>
          <w:b/>
          <w:i/>
        </w:rPr>
        <w:t>на собственных корнях</w:t>
      </w:r>
      <w:r>
        <w:rPr>
          <w:b/>
          <w:i/>
        </w:rPr>
        <w:t>.</w:t>
      </w:r>
      <w:r w:rsidRPr="0073370B">
        <w:rPr>
          <w:b/>
          <w:i/>
        </w:rPr>
        <w:t xml:space="preserve"> </w:t>
      </w:r>
      <w:r>
        <w:rPr>
          <w:b/>
          <w:i/>
        </w:rPr>
        <w:t>Черешневым</w:t>
      </w:r>
      <w:r w:rsidRPr="0073370B">
        <w:rPr>
          <w:b/>
          <w:i/>
        </w:rPr>
        <w:t xml:space="preserve"> деревьям может потребоваться от 5 до 6 лет и более для получения плодов. Обрезка может изменить силу дерева и увеличить производство ветвей. Однако обрезка</w:t>
      </w:r>
      <w:r>
        <w:rPr>
          <w:b/>
          <w:i/>
        </w:rPr>
        <w:t xml:space="preserve"> </w:t>
      </w:r>
      <w:r w:rsidRPr="0073370B">
        <w:rPr>
          <w:b/>
          <w:i/>
        </w:rPr>
        <w:t xml:space="preserve">и особенно </w:t>
      </w:r>
      <w:r>
        <w:rPr>
          <w:b/>
          <w:i/>
        </w:rPr>
        <w:t>зимние</w:t>
      </w:r>
      <w:r w:rsidRPr="0073370B">
        <w:rPr>
          <w:b/>
          <w:i/>
        </w:rPr>
        <w:t xml:space="preserve"> подрезки</w:t>
      </w:r>
      <w:r>
        <w:rPr>
          <w:b/>
          <w:i/>
        </w:rPr>
        <w:t xml:space="preserve"> имею</w:t>
      </w:r>
      <w:r w:rsidRPr="0073370B">
        <w:rPr>
          <w:b/>
          <w:i/>
        </w:rPr>
        <w:t xml:space="preserve">т тенденцию задерживать производство </w:t>
      </w:r>
      <w:r>
        <w:rPr>
          <w:b/>
          <w:i/>
        </w:rPr>
        <w:t>плодов</w:t>
      </w:r>
      <w:r w:rsidRPr="0073370B">
        <w:rPr>
          <w:b/>
          <w:i/>
        </w:rPr>
        <w:t xml:space="preserve"> на молодых деревьях, стимулируя вегетативный рост. Другие факторы, такие как </w:t>
      </w:r>
      <w:r>
        <w:rPr>
          <w:b/>
          <w:i/>
        </w:rPr>
        <w:t>тучные</w:t>
      </w:r>
      <w:r w:rsidRPr="0073370B">
        <w:rPr>
          <w:b/>
          <w:i/>
        </w:rPr>
        <w:t xml:space="preserve">, продуктивные </w:t>
      </w:r>
      <w:r w:rsidRPr="0073370B">
        <w:rPr>
          <w:b/>
          <w:i/>
        </w:rPr>
        <w:lastRenderedPageBreak/>
        <w:t>почвы или чрезмерное удобрение, повышают силу деревьев и задерживают начало цветочной инициации.</w:t>
      </w:r>
    </w:p>
    <w:p w:rsidR="00616DD2" w:rsidRPr="0073370B" w:rsidRDefault="00616DD2" w:rsidP="00616DD2">
      <w:pPr>
        <w:rPr>
          <w:b/>
          <w:i/>
        </w:rPr>
      </w:pPr>
    </w:p>
    <w:p w:rsidR="00616DD2" w:rsidRDefault="00616DD2" w:rsidP="00616DD2">
      <w:r>
        <w:t>Карликовые и слаборослые подвои позволяют получать урожаи на второй или третий год от посадки, легче контролировать размер дерева и способствуют получению более широких углов отхождения ветвей в нужных местах. Правильная формировка деревьев на карликовых подвоях контролирует нагрузку урожая, уравновешивает площадь листьев с нагрузкой на урожай и способствует увеличению плодов.</w:t>
      </w:r>
    </w:p>
    <w:p w:rsidR="00616DD2" w:rsidRDefault="00616DD2" w:rsidP="00616DD2">
      <w:r>
        <w:t>Для максимального качества плодов необходим ежегодный энергичный прирост молодых веток. Самые крупные и качественные плоды производятся на ветках предыдущего сезона и на молодых побегах. Цель агронома сада должна состоять в том, чтобы произвести обилие новых побегов длиной около 60 см в зонах плодоношения по всему дереву, в зависимости системы формировки, удаляя состарившиеся.</w:t>
      </w:r>
    </w:p>
    <w:p w:rsidR="00616DD2" w:rsidRPr="00F718DC" w:rsidRDefault="00616DD2" w:rsidP="00616DD2">
      <w:pPr>
        <w:rPr>
          <w:b/>
        </w:rPr>
      </w:pPr>
      <w:r w:rsidRPr="00F718DC">
        <w:rPr>
          <w:b/>
        </w:rPr>
        <w:t xml:space="preserve">Варианты </w:t>
      </w:r>
      <w:r>
        <w:rPr>
          <w:b/>
        </w:rPr>
        <w:t>формировок.</w:t>
      </w:r>
    </w:p>
    <w:p w:rsidR="00616DD2" w:rsidRDefault="00616DD2" w:rsidP="00616DD2">
      <w:r>
        <w:t xml:space="preserve">Тщательно подумайте, прежде чем выбрать систему формировки. Сделайте правильный выбор исходя из поставленных целей, задач и ваших возможностей. Рекомендуемые расстояния между деревьями и рядами приводится в усредненной </w:t>
      </w:r>
      <w:proofErr w:type="gramStart"/>
      <w:r>
        <w:t>форме</w:t>
      </w:r>
      <w:proofErr w:type="gramEnd"/>
      <w:r>
        <w:t xml:space="preserve"> и требуют некоторой корректировки с учетом местных условий.</w:t>
      </w:r>
    </w:p>
    <w:p w:rsidR="00616DD2" w:rsidRPr="009E2D37" w:rsidRDefault="00616DD2" w:rsidP="00616DD2">
      <w:pPr>
        <w:rPr>
          <w:b/>
        </w:rPr>
      </w:pPr>
      <w:r w:rsidRPr="009E2D37">
        <w:rPr>
          <w:b/>
        </w:rPr>
        <w:t>Куст Кима Грина (</w:t>
      </w:r>
      <w:r w:rsidRPr="006D7DEE">
        <w:rPr>
          <w:b/>
        </w:rPr>
        <w:t>KGB</w:t>
      </w:r>
      <w:r w:rsidRPr="009E2D37">
        <w:rPr>
          <w:b/>
        </w:rPr>
        <w:t>)</w:t>
      </w:r>
    </w:p>
    <w:p w:rsidR="00616DD2" w:rsidRDefault="00616DD2" w:rsidP="00616DD2">
      <w:proofErr w:type="spellStart"/>
      <w:r>
        <w:t>Kym</w:t>
      </w:r>
      <w:proofErr w:type="spellEnd"/>
      <w:r>
        <w:t xml:space="preserve"> </w:t>
      </w:r>
      <w:proofErr w:type="spellStart"/>
      <w:r>
        <w:t>Green</w:t>
      </w:r>
      <w:proofErr w:type="spellEnd"/>
      <w:r>
        <w:t xml:space="preserve"> </w:t>
      </w:r>
      <w:proofErr w:type="spellStart"/>
      <w:r>
        <w:t>Bush</w:t>
      </w:r>
      <w:proofErr w:type="spellEnd"/>
      <w:r>
        <w:t xml:space="preserve"> (KGB)-это отдельно стоящее дерево, состоящее из нескольких временных вертикальных плодовых веток умеренной силы роста. Формировка предназначена для деревьев, выращиваемых на сильнорослых подвоях и подвоях умеренно слаборослых. Вертикальные плодоносящие ветки регулярно обновляются, чтобы сохранить плодоношение на молодых побегах. Черешневый сад становится полностью «пешеходным садом» — тот, который можно собрать без лестниц или платформ. Формирование деревьев легкая процедура и требует минимального труда. Обрезка плодоносящего сада проста, не требует квалифицированных рабочих и следует повторяемому плану.</w:t>
      </w:r>
    </w:p>
    <w:p w:rsidR="00253411" w:rsidRDefault="00253411" w:rsidP="00616DD2"/>
    <w:p w:rsidR="00253411" w:rsidRDefault="00253411" w:rsidP="00616DD2"/>
    <w:p w:rsidR="00616DD2" w:rsidRPr="00536450" w:rsidRDefault="00616DD2" w:rsidP="00616DD2">
      <w:pPr>
        <w:rPr>
          <w:b/>
        </w:rPr>
      </w:pPr>
      <w:r w:rsidRPr="00536450">
        <w:rPr>
          <w:b/>
        </w:rPr>
        <w:lastRenderedPageBreak/>
        <w:t>Испанский Куст (SB)</w:t>
      </w:r>
    </w:p>
    <w:p w:rsidR="00616DD2" w:rsidRDefault="00616DD2" w:rsidP="00616DD2">
      <w:r>
        <w:t>Испанский куст (SB)-это отдельно стоящее дерево, которое состоит из нескольких постоянных лидеров для умеренной силы дерева, что позволяет выращивать систему на сильнорослых и слаборослых подвоях. Боковые плодоносящие ветки обновляются на лидерах.</w:t>
      </w:r>
      <w:r w:rsidRPr="00536450">
        <w:t xml:space="preserve"> (SB)</w:t>
      </w:r>
      <w:r>
        <w:t xml:space="preserve"> производит «полу-пешеходный сад». Уборка урожая идет прямо с земли и с небольших легких лестниц. Формирование дерева легко и требует минимального труда; зрелая обрезка состоит из возобновления горизонтальных плодоносящих веток на постоянных скелетных вертикальных ветках.</w:t>
      </w:r>
    </w:p>
    <w:p w:rsidR="00616DD2" w:rsidRPr="006D7DEE" w:rsidRDefault="00616DD2" w:rsidP="00616DD2">
      <w:pPr>
        <w:rPr>
          <w:b/>
        </w:rPr>
      </w:pPr>
      <w:r>
        <w:rPr>
          <w:b/>
        </w:rPr>
        <w:t xml:space="preserve">Вертикально </w:t>
      </w:r>
      <w:proofErr w:type="spellStart"/>
      <w:r>
        <w:rPr>
          <w:b/>
        </w:rPr>
        <w:t>лидерная</w:t>
      </w:r>
      <w:proofErr w:type="spellEnd"/>
      <w:r w:rsidRPr="006D7DEE">
        <w:rPr>
          <w:b/>
        </w:rPr>
        <w:t xml:space="preserve"> (SL)</w:t>
      </w:r>
    </w:p>
    <w:p w:rsidR="00616DD2" w:rsidRDefault="00616DD2" w:rsidP="00616DD2">
      <w:r>
        <w:t xml:space="preserve">Вертикально </w:t>
      </w:r>
      <w:proofErr w:type="spellStart"/>
      <w:r>
        <w:t>лидерную</w:t>
      </w:r>
      <w:proofErr w:type="spellEnd"/>
      <w:r>
        <w:t xml:space="preserve"> (SL) лучше всего можно описать как свободно стоящее трех или четырехосное дерево с горизонтальными плодоносящими </w:t>
      </w:r>
      <w:proofErr w:type="gramStart"/>
      <w:r>
        <w:t>ветками</w:t>
      </w:r>
      <w:proofErr w:type="gramEnd"/>
      <w:r>
        <w:t xml:space="preserve"> отходящими от ствола каждого лидера. Эта архитектура создает пирамидальную форму, которая обеспечивает хорошее распределение света по всему дереву. Из-за ограниченного числа лидеров деревья SL на сильнорослых подвоях могут расти от 5,5 до 6 метров и более. Плодоносящая древесина развивается на постоянных вертикальных и горизонтальных ветках, и каждый лидер со своими горизонтальными плодоносящими ветками рассматривается как отдельное одностороннее дерево веретена. Зрелая обрезка состоит из регулярного возобновления части плодоносящей древесины.</w:t>
      </w:r>
    </w:p>
    <w:p w:rsidR="00616DD2" w:rsidRPr="006D7DEE" w:rsidRDefault="00616DD2" w:rsidP="00616DD2">
      <w:pPr>
        <w:rPr>
          <w:b/>
        </w:rPr>
      </w:pPr>
      <w:r w:rsidRPr="006D7DEE">
        <w:rPr>
          <w:b/>
        </w:rPr>
        <w:t xml:space="preserve">Супер </w:t>
      </w:r>
      <w:r>
        <w:rPr>
          <w:b/>
        </w:rPr>
        <w:t>узкий шпиль</w:t>
      </w:r>
      <w:r w:rsidRPr="006D7DEE">
        <w:rPr>
          <w:b/>
        </w:rPr>
        <w:t xml:space="preserve"> (SSA)</w:t>
      </w:r>
    </w:p>
    <w:p w:rsidR="00616DD2" w:rsidRDefault="00616DD2" w:rsidP="00616DD2">
      <w:r>
        <w:t>Супер узкий шпиль (SSA) формировка с очень высокой плотностью деревьев. Количество деревьев на одном гектаре достигает 2000 шт. Это «полу-пешеходная» система. Формировка требует карликовых подвоев и опор со шпалерой. Плодоношение деревьев SSA значительно отличается от других систем, при этом большинство плодов выращивается на цветочных почках, полученных на базе 1-летних ветвей. Этот аспект, в сочетании с тем, что плодоношение находится в непосредственной близости от оси, положительно влияет на размер плодов. Зрелая обрезка состоит из ежегодного обновления всех боковых ветвей на оси, что требует упрощенного, но обширного ежегодного труда.</w:t>
      </w:r>
    </w:p>
    <w:p w:rsidR="00616DD2" w:rsidRDefault="00616DD2" w:rsidP="00616DD2">
      <w:pPr>
        <w:rPr>
          <w:b/>
        </w:rPr>
      </w:pPr>
      <w:r w:rsidRPr="00C95D86">
        <w:rPr>
          <w:b/>
        </w:rPr>
        <w:t>Стройное веретено</w:t>
      </w:r>
      <w:r w:rsidRPr="008B6A96">
        <w:rPr>
          <w:b/>
        </w:rPr>
        <w:t xml:space="preserve"> (TSA)</w:t>
      </w:r>
      <w:r>
        <w:rPr>
          <w:b/>
        </w:rPr>
        <w:t xml:space="preserve"> </w:t>
      </w:r>
    </w:p>
    <w:p w:rsidR="00616DD2" w:rsidRDefault="00616DD2" w:rsidP="00616DD2">
      <w:r>
        <w:t xml:space="preserve">Крона дерева TSA характеризуется непрерывным ростом от центрального проводника временных умеренно сильных боковых ветвей. Деревья обычно </w:t>
      </w:r>
      <w:r>
        <w:lastRenderedPageBreak/>
        <w:t>выращиваются на полу-карликовых подвоях для «полу-пешеходного» сада.</w:t>
      </w:r>
      <w:r w:rsidRPr="00DD7E83">
        <w:t xml:space="preserve"> (TSA)</w:t>
      </w:r>
      <w:r>
        <w:t xml:space="preserve"> требует:  1) ежегодной обрезки боковых побегов для баланса соотношения листьев к плодам и будущих нагрузок на урожай и 2) ежегодное обновление стареющих плодоносящих ветвей, так что единственной постоянной структурой является Центральный лидер.</w:t>
      </w:r>
    </w:p>
    <w:p w:rsidR="00616DD2" w:rsidRPr="00DD7E83" w:rsidRDefault="00616DD2" w:rsidP="00616DD2">
      <w:pPr>
        <w:rPr>
          <w:b/>
        </w:rPr>
      </w:pPr>
      <w:r w:rsidRPr="00DD7E83">
        <w:rPr>
          <w:b/>
        </w:rPr>
        <w:t>Вертикальные плодоносящие ответвления (UFO) и” Y " шпалеры (UFO-Y)</w:t>
      </w:r>
      <w:r>
        <w:rPr>
          <w:b/>
        </w:rPr>
        <w:t xml:space="preserve"> Американская дуга</w:t>
      </w:r>
    </w:p>
    <w:p w:rsidR="00616DD2" w:rsidRDefault="00616DD2" w:rsidP="00616DD2">
      <w:r>
        <w:t>Вертикальные плодоносящие ответвления (UFO)-это полностью решетчатая система, которая оптимизирует эффективность труда и качество фруктов, создавая узкую плодоносящую периодически заменяемую стену,  легкой для сбора урожая и обрезки. Как и система</w:t>
      </w:r>
      <w:r w:rsidRPr="00AF3EAE">
        <w:t xml:space="preserve"> KGB</w:t>
      </w:r>
      <w:r>
        <w:t xml:space="preserve">, она производит плоды на возобновляемых вертикальных плодоносящих ветках, которые вырастают из низкого горизонтального ствола или кордона. Зрелая обрезка сводится к простому двухэтапному процессу. Преимущества этой полу-пешеходной системы: высокие ранние урожаи, хорошее движение воздуха и распределение света для уменьшения заболеваемости и товарные плоды по всей площади стены. Хотя система легкая для формировки и обрезки, установка шпалерных стоек требует много времени, и система получается более </w:t>
      </w:r>
      <w:proofErr w:type="gramStart"/>
      <w:r>
        <w:t>дорогой</w:t>
      </w:r>
      <w:proofErr w:type="gramEnd"/>
      <w:r>
        <w:t xml:space="preserve"> чем другие.</w:t>
      </w:r>
    </w:p>
    <w:p w:rsidR="00616DD2" w:rsidRDefault="00616DD2" w:rsidP="00616DD2">
      <w:pPr>
        <w:rPr>
          <w:b/>
        </w:rPr>
      </w:pPr>
      <w:r>
        <w:t xml:space="preserve"> </w:t>
      </w:r>
      <w:r w:rsidRPr="00AF3EAE">
        <w:rPr>
          <w:b/>
        </w:rPr>
        <w:t xml:space="preserve">Центрально </w:t>
      </w:r>
      <w:proofErr w:type="spellStart"/>
      <w:r w:rsidRPr="00AF3EAE">
        <w:rPr>
          <w:b/>
        </w:rPr>
        <w:t>лидерная</w:t>
      </w:r>
      <w:proofErr w:type="spellEnd"/>
      <w:r w:rsidRPr="00AF3EAE">
        <w:rPr>
          <w:b/>
        </w:rPr>
        <w:t xml:space="preserve"> Фогеля</w:t>
      </w:r>
      <w:r>
        <w:t xml:space="preserve"> </w:t>
      </w:r>
      <w:r w:rsidRPr="00154261">
        <w:rPr>
          <w:b/>
        </w:rPr>
        <w:t>(VCL)</w:t>
      </w:r>
      <w:r>
        <w:rPr>
          <w:b/>
        </w:rPr>
        <w:t xml:space="preserve"> </w:t>
      </w:r>
    </w:p>
    <w:p w:rsidR="00616DD2" w:rsidRDefault="00616DD2" w:rsidP="00616DD2">
      <w:r>
        <w:t xml:space="preserve"> </w:t>
      </w:r>
      <w:r w:rsidRPr="00995AF9">
        <w:t xml:space="preserve">Центрально </w:t>
      </w:r>
      <w:proofErr w:type="spellStart"/>
      <w:r w:rsidRPr="00995AF9">
        <w:t>лидерная</w:t>
      </w:r>
      <w:proofErr w:type="spellEnd"/>
      <w:r w:rsidRPr="00995AF9">
        <w:t xml:space="preserve"> Фогеля </w:t>
      </w:r>
      <w:r>
        <w:t>(VCL) это формировка с  отдельно стоящими деревьями  с возобновляемыми плодовыми ветками, она способствует ранней урожайности в садах средней плот</w:t>
      </w:r>
      <w:r w:rsidRPr="00000F20">
        <w:t xml:space="preserve">ности. VCL </w:t>
      </w:r>
      <w:r>
        <w:t>формирует дерево черешни с горизонтально расположенными боковыми ветками</w:t>
      </w:r>
      <w:r w:rsidRPr="00000F20">
        <w:t>, тем самым требуя относительно высок</w:t>
      </w:r>
      <w:r>
        <w:t xml:space="preserve">их трудозатрат в годы создания, но низких </w:t>
      </w:r>
      <w:proofErr w:type="gramStart"/>
      <w:r>
        <w:t>при</w:t>
      </w:r>
      <w:proofErr w:type="gramEnd"/>
      <w:r>
        <w:t xml:space="preserve"> обслуживания в зрелости. Пирамидальная форма дерева способствует хорошему распределению света по всему пологу. Для этой формировки необходимо использовать карликовые или полу карликовые подвои, чтобы ограничить рост деревьев в высоту, создавая полу-пешеходный сад.</w:t>
      </w:r>
    </w:p>
    <w:p w:rsidR="00616DD2" w:rsidRPr="00F718DC" w:rsidRDefault="00616DD2" w:rsidP="00616DD2">
      <w:pPr>
        <w:rPr>
          <w:b/>
        </w:rPr>
      </w:pPr>
      <w:r w:rsidRPr="00F718DC">
        <w:rPr>
          <w:b/>
        </w:rPr>
        <w:t xml:space="preserve">Варианты </w:t>
      </w:r>
      <w:r>
        <w:rPr>
          <w:b/>
        </w:rPr>
        <w:t>п</w:t>
      </w:r>
      <w:r w:rsidRPr="00F718DC">
        <w:rPr>
          <w:b/>
        </w:rPr>
        <w:t>одво</w:t>
      </w:r>
      <w:r>
        <w:rPr>
          <w:b/>
        </w:rPr>
        <w:t>ев</w:t>
      </w:r>
    </w:p>
    <w:p w:rsidR="00616DD2" w:rsidRDefault="00616DD2" w:rsidP="00616DD2">
      <w:r>
        <w:t>Как формировки меняют характер деревьев, так и подвои оказывают свое воздействие на него. Поэтому выбор формировки необходимо делать с учетом применяемого подвоя. Все применяемые для черешни подвои подразделяются на четыре вида в зависимости от силы роста:</w:t>
      </w:r>
    </w:p>
    <w:p w:rsidR="00616DD2" w:rsidRDefault="00616DD2" w:rsidP="00616DD2">
      <w:r>
        <w:t xml:space="preserve">Сильнорослые: например, </w:t>
      </w:r>
      <w:proofErr w:type="spellStart"/>
      <w:r>
        <w:t>Mazzard</w:t>
      </w:r>
      <w:proofErr w:type="spellEnd"/>
      <w:r>
        <w:t xml:space="preserve">, </w:t>
      </w:r>
      <w:proofErr w:type="spellStart"/>
      <w:r>
        <w:t>Colt</w:t>
      </w:r>
      <w:proofErr w:type="spellEnd"/>
      <w:r>
        <w:t xml:space="preserve">, </w:t>
      </w:r>
    </w:p>
    <w:p w:rsidR="00616DD2" w:rsidRDefault="00616DD2" w:rsidP="00616DD2">
      <w:r>
        <w:lastRenderedPageBreak/>
        <w:t xml:space="preserve">Слаборослые: например, Gisela6, Gisela12, Krymsk5, MaxMa14, CAB6P, </w:t>
      </w:r>
    </w:p>
    <w:p w:rsidR="00616DD2" w:rsidRDefault="00616DD2" w:rsidP="00616DD2">
      <w:r>
        <w:t xml:space="preserve">Полу-карликовые: например, Gisela5, Krymsk6, </w:t>
      </w:r>
    </w:p>
    <w:p w:rsidR="00616DD2" w:rsidRDefault="00616DD2" w:rsidP="00616DD2">
      <w:r>
        <w:t xml:space="preserve">Карликовые: например, Gisela3, </w:t>
      </w:r>
    </w:p>
    <w:p w:rsidR="00616DD2" w:rsidRDefault="00616DD2" w:rsidP="00616DD2"/>
    <w:p w:rsidR="00616DD2" w:rsidRPr="00D86981" w:rsidRDefault="00616DD2" w:rsidP="00616DD2">
      <w:pPr>
        <w:rPr>
          <w:b/>
        </w:rPr>
      </w:pPr>
      <w:r w:rsidRPr="00D86981">
        <w:rPr>
          <w:b/>
        </w:rPr>
        <w:t xml:space="preserve">Методы обрезки и </w:t>
      </w:r>
      <w:r>
        <w:rPr>
          <w:b/>
        </w:rPr>
        <w:t>формировки</w:t>
      </w:r>
    </w:p>
    <w:p w:rsidR="00616DD2" w:rsidRDefault="00616DD2" w:rsidP="00616DD2">
      <w:r>
        <w:t>При  формировке черешни используются следующие методы по работе с ветками.</w:t>
      </w:r>
    </w:p>
    <w:p w:rsidR="00616DD2" w:rsidRDefault="00616DD2" w:rsidP="00616DD2">
      <w:pPr>
        <w:rPr>
          <w:b/>
        </w:rPr>
      </w:pPr>
      <w:r w:rsidRPr="00BE7AAF">
        <w:rPr>
          <w:b/>
        </w:rPr>
        <w:t xml:space="preserve">Срезка ветки  «на </w:t>
      </w:r>
      <w:r>
        <w:rPr>
          <w:b/>
        </w:rPr>
        <w:t>кольцо</w:t>
      </w:r>
      <w:r w:rsidRPr="00BE7AAF">
        <w:rPr>
          <w:b/>
        </w:rPr>
        <w:t xml:space="preserve">». </w:t>
      </w:r>
    </w:p>
    <w:p w:rsidR="00616DD2" w:rsidRPr="00BE7AAF" w:rsidRDefault="00616DD2" w:rsidP="00616DD2">
      <w:r w:rsidRPr="00BE7AAF">
        <w:t>Удаление любой ветки навсегда.</w:t>
      </w:r>
    </w:p>
    <w:p w:rsidR="00616DD2" w:rsidRPr="003076A1" w:rsidRDefault="00616DD2" w:rsidP="00616DD2">
      <w:pPr>
        <w:rPr>
          <w:b/>
        </w:rPr>
      </w:pPr>
      <w:r w:rsidRPr="003076A1">
        <w:rPr>
          <w:b/>
        </w:rPr>
        <w:t xml:space="preserve">Срезка ветки  «на перевод». </w:t>
      </w:r>
    </w:p>
    <w:p w:rsidR="00616DD2" w:rsidRDefault="00616DD2" w:rsidP="00616DD2">
      <w:r>
        <w:t xml:space="preserve">Длинная ветка или центральный проводник укорачивается с переводом на нужную веточку, расположенную в удобном месте. </w:t>
      </w:r>
    </w:p>
    <w:p w:rsidR="00616DD2" w:rsidRPr="003076A1" w:rsidRDefault="00616DD2" w:rsidP="00616DD2">
      <w:pPr>
        <w:rPr>
          <w:b/>
        </w:rPr>
      </w:pPr>
      <w:r w:rsidRPr="003076A1">
        <w:rPr>
          <w:b/>
        </w:rPr>
        <w:t>Срезка на 1-летнюю древесину</w:t>
      </w:r>
    </w:p>
    <w:p w:rsidR="00616DD2" w:rsidRDefault="00616DD2" w:rsidP="00616DD2">
      <w:r>
        <w:t>Этот срез стимулирует рост боковых ветвей и часто используется на ранних стадиях развития, чтобы заставить побег ветвиться. Этот тип срезки имеет тенденцию задерживать плодоношение на молодых деревьях, которые еще не плодоносили.</w:t>
      </w:r>
    </w:p>
    <w:p w:rsidR="00616DD2" w:rsidRDefault="00616DD2" w:rsidP="00616DD2">
      <w:r>
        <w:t>На плодоносящих деревьях для снижения урожая следующего сезона на высокопродуктивных сортах или подвоях используются срезку однолетней ветки «на обратный рост» (часто называемые опрокидыванием). Опрокидывание удаляет будущие цветущие участки до их развития на 2-летней древесине и помогает поддерживать сбалансированное соотношение листьев и фруктов.</w:t>
      </w:r>
    </w:p>
    <w:p w:rsidR="00616DD2" w:rsidRPr="003076A1" w:rsidRDefault="00616DD2" w:rsidP="00616DD2">
      <w:pPr>
        <w:rPr>
          <w:b/>
        </w:rPr>
      </w:pPr>
      <w:r w:rsidRPr="003076A1">
        <w:rPr>
          <w:b/>
        </w:rPr>
        <w:t>Срезка на пенечек или на спящие почки.</w:t>
      </w:r>
    </w:p>
    <w:p w:rsidR="00616DD2" w:rsidRDefault="00616DD2" w:rsidP="00616DD2">
      <w:r>
        <w:t>Пенечек используется для обновления плодоносящей древесины, чтобы сохранить ее молодой и продуктивной. Если древесина относительно молода, видимые почки под срезом могут быть стимулированы к росту и замене старой ветви. На более старых ветках видимых почек может не быть. Тогда пробуждаются спящие почки. Спящие почки находятся у основания каждой ветки на длину примерно пять см.</w:t>
      </w:r>
    </w:p>
    <w:p w:rsidR="00616DD2" w:rsidRDefault="00616DD2" w:rsidP="00616DD2">
      <w:r>
        <w:lastRenderedPageBreak/>
        <w:t xml:space="preserve">Другая форма обрезки на пенечек может быть сделана, когда ветка слишком вертикальная и ее нужно заменить </w:t>
      </w:r>
      <w:proofErr w:type="gramStart"/>
      <w:r>
        <w:t>на</w:t>
      </w:r>
      <w:proofErr w:type="gramEnd"/>
      <w:r>
        <w:t xml:space="preserve"> более горизонтальную или просто становится слишком старой и ее необходимо омолодить. Если у основания удаляемой ветки есть маленькая боковая, то пенечек оставляют более </w:t>
      </w:r>
      <w:proofErr w:type="gramStart"/>
      <w:r>
        <w:t>длинным</w:t>
      </w:r>
      <w:proofErr w:type="gramEnd"/>
      <w:r>
        <w:t xml:space="preserve"> так как показано на рис. 1. Важно, чтобы верхушка вторичного ответвления (a) была выше, чем остающийся пенечек (b). Это не дает вырасти сильной вертикальной ветки из  пенечка.</w:t>
      </w:r>
    </w:p>
    <w:p w:rsidR="00616DD2" w:rsidRDefault="00616DD2" w:rsidP="00616DD2">
      <w:r>
        <w:rPr>
          <w:noProof/>
          <w:lang w:eastAsia="ru-RU"/>
        </w:rPr>
        <w:drawing>
          <wp:inline distT="0" distB="0" distL="0" distR="0" wp14:anchorId="222C3395" wp14:editId="14C3A65C">
            <wp:extent cx="2618740" cy="2161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18740" cy="2161540"/>
                    </a:xfrm>
                    <a:prstGeom prst="rect">
                      <a:avLst/>
                    </a:prstGeom>
                    <a:noFill/>
                    <a:ln>
                      <a:noFill/>
                    </a:ln>
                  </pic:spPr>
                </pic:pic>
              </a:graphicData>
            </a:graphic>
          </wp:inline>
        </w:drawing>
      </w:r>
      <w:r>
        <w:t>Рис 1</w:t>
      </w:r>
    </w:p>
    <w:p w:rsidR="00616DD2" w:rsidRDefault="00616DD2" w:rsidP="00616DD2">
      <w:r>
        <w:t>Срезка на пенечек в конце зимы или в период цветения обеспечит более высокий процент отрастания, чем в другие сезоны.</w:t>
      </w:r>
    </w:p>
    <w:p w:rsidR="00616DD2" w:rsidRPr="003076A1" w:rsidRDefault="00616DD2" w:rsidP="00616DD2">
      <w:pPr>
        <w:rPr>
          <w:b/>
        </w:rPr>
      </w:pPr>
      <w:r>
        <w:rPr>
          <w:b/>
        </w:rPr>
        <w:t>Секторальная д</w:t>
      </w:r>
      <w:r w:rsidRPr="003076A1">
        <w:rPr>
          <w:b/>
        </w:rPr>
        <w:t>войная обрезка центрального проводника.</w:t>
      </w:r>
    </w:p>
    <w:p w:rsidR="00616DD2" w:rsidRDefault="00616DD2" w:rsidP="00616DD2">
      <w:r>
        <w:t xml:space="preserve">Секторальная двойная обрезка производится в период покоя на вертикально ориентированном (верхнем) побеге. Эта срезка применяется для сдерживания сильного вертикального роста черешни. После подрезки центрального проводника оставляют две верхние почки, а три или четыре нижерасположенных удаляют. Из еще более нижних почек вырастают боковые ветки, а из двух верхних вырастают вертикальные побеги. Как правило, один из них (верхний) более мощный, а нижний слабее. При весенней обрезки </w:t>
      </w:r>
      <w:proofErr w:type="gramStart"/>
      <w:r>
        <w:t>сильный</w:t>
      </w:r>
      <w:proofErr w:type="gramEnd"/>
      <w:r>
        <w:t xml:space="preserve"> верхний удаляют, а нижний слабый оставляют.</w:t>
      </w:r>
    </w:p>
    <w:p w:rsidR="00616DD2" w:rsidRPr="00B13652" w:rsidRDefault="00616DD2" w:rsidP="00616DD2">
      <w:pPr>
        <w:rPr>
          <w:b/>
        </w:rPr>
      </w:pPr>
      <w:r w:rsidRPr="00B13652">
        <w:rPr>
          <w:b/>
        </w:rPr>
        <w:t>Отгибание веток.</w:t>
      </w:r>
    </w:p>
    <w:p w:rsidR="00616DD2" w:rsidRDefault="00616DD2" w:rsidP="00616DD2">
      <w:r>
        <w:t xml:space="preserve">Отгибание применяется для изменения углов отхождения боковых веток от центрального проводника. Манипулирование ветвями деревьев улучшает проникновение света, уменьшает рост ветвей, способствует </w:t>
      </w:r>
      <w:proofErr w:type="spellStart"/>
      <w:r>
        <w:t>скороплодности</w:t>
      </w:r>
      <w:proofErr w:type="spellEnd"/>
      <w:r>
        <w:t xml:space="preserve">, исключает зажим коры, </w:t>
      </w:r>
      <w:proofErr w:type="spellStart"/>
      <w:r>
        <w:t>выпревание</w:t>
      </w:r>
      <w:proofErr w:type="spellEnd"/>
      <w:r>
        <w:t xml:space="preserve"> коры и укрепляет развилку.</w:t>
      </w:r>
    </w:p>
    <w:p w:rsidR="00616DD2" w:rsidRDefault="00616DD2" w:rsidP="00616DD2">
      <w:r>
        <w:t xml:space="preserve">Углы ветвей лучше всего изменять пока побег еще зеленый, но после того, как они выросли до 8 или 10см в длину. Отгибание производится установкой </w:t>
      </w:r>
      <w:r>
        <w:lastRenderedPageBreak/>
        <w:t xml:space="preserve">прищепки или </w:t>
      </w:r>
      <w:proofErr w:type="spellStart"/>
      <w:r>
        <w:t>роготульки</w:t>
      </w:r>
      <w:proofErr w:type="spellEnd"/>
      <w:r>
        <w:t xml:space="preserve">. </w:t>
      </w:r>
      <w:proofErr w:type="gramStart"/>
      <w:r>
        <w:t xml:space="preserve">Можно отгибать веточки установкой острой зубочистки, которую ставят распоркой в стволик и в отгибаемою веточку. </w:t>
      </w:r>
      <w:proofErr w:type="gramEnd"/>
    </w:p>
    <w:p w:rsidR="00616DD2" w:rsidRPr="00B13652" w:rsidRDefault="00616DD2" w:rsidP="00616DD2">
      <w:pPr>
        <w:rPr>
          <w:b/>
        </w:rPr>
      </w:pPr>
      <w:r w:rsidRPr="00B13652">
        <w:rPr>
          <w:b/>
        </w:rPr>
        <w:t>Летняя обрезка</w:t>
      </w:r>
    </w:p>
    <w:p w:rsidR="00616DD2" w:rsidRDefault="00616DD2" w:rsidP="00616DD2">
      <w:r>
        <w:t>Летняя обрезка обычно используется с системами Испанский куст и</w:t>
      </w:r>
      <w:r w:rsidRPr="00BE7AAF">
        <w:t xml:space="preserve"> KGB</w:t>
      </w:r>
      <w:r>
        <w:t xml:space="preserve"> для быстрого получения нескольких вертикальных лидеров. Летняя обрезка производится в середине-конце июня (до летнего солнцестояния), что позволяет веткам отрасти и созреть. Обрезка позже в середине лета может привести к узким углам отхождения и слабому росту, которые не могут хорошо акклиматизироваться осенью. К концу лета и началу осени вероятность отрастания от летней обрезки значительно снижается.</w:t>
      </w:r>
    </w:p>
    <w:p w:rsidR="00616DD2" w:rsidRDefault="00616DD2" w:rsidP="00616DD2">
      <w:pPr>
        <w:rPr>
          <w:b/>
        </w:rPr>
      </w:pPr>
      <w:r w:rsidRPr="00B13652">
        <w:rPr>
          <w:b/>
        </w:rPr>
        <w:t>Стимуляция и активация почек для создания боковых или вертикальных побегов</w:t>
      </w:r>
    </w:p>
    <w:p w:rsidR="00616DD2" w:rsidRDefault="00616DD2" w:rsidP="00616DD2">
      <w:r w:rsidRPr="00D60712">
        <w:t>Дл</w:t>
      </w:r>
      <w:r>
        <w:t xml:space="preserve">я некоторых формировок требуются саженцы с разветвленной кроной. Получить такие саженцы можно следующими способами:  </w:t>
      </w:r>
    </w:p>
    <w:p w:rsidR="00616DD2" w:rsidRDefault="00616DD2" w:rsidP="00616DD2">
      <w:r>
        <w:t>1.</w:t>
      </w:r>
    </w:p>
    <w:p w:rsidR="00616DD2" w:rsidRDefault="00616DD2" w:rsidP="00616DD2">
      <w:r>
        <w:t xml:space="preserve">Опрыскивание однолетних саженцев на второй год в период зеленого конуса регулятором роста растений на основе </w:t>
      </w:r>
      <w:proofErr w:type="spellStart"/>
      <w:r>
        <w:t>цитокинина</w:t>
      </w:r>
      <w:proofErr w:type="spellEnd"/>
      <w:r>
        <w:t xml:space="preserve"> + гиббереллина</w:t>
      </w:r>
      <w:proofErr w:type="gramStart"/>
      <w:r>
        <w:t>,(</w:t>
      </w:r>
      <w:proofErr w:type="gramEnd"/>
      <w:r>
        <w:t xml:space="preserve"> например </w:t>
      </w:r>
      <w:proofErr w:type="spellStart"/>
      <w:r>
        <w:t>Промалина</w:t>
      </w:r>
      <w:proofErr w:type="spellEnd"/>
      <w:r>
        <w:t>). Обратите внимание, что эта работа дает лучшие результаты, когда температура после применения относительно теплая; длительные холодные температуры могут привести к отсутствию активности и плохому росту побега.</w:t>
      </w:r>
    </w:p>
    <w:p w:rsidR="00616DD2" w:rsidRDefault="00616DD2" w:rsidP="00616DD2">
      <w:r>
        <w:t>2.</w:t>
      </w:r>
    </w:p>
    <w:p w:rsidR="00616DD2" w:rsidRDefault="00616DD2" w:rsidP="00616DD2">
      <w:proofErr w:type="spellStart"/>
      <w:r>
        <w:t>Скоринг</w:t>
      </w:r>
      <w:proofErr w:type="spellEnd"/>
      <w:r>
        <w:t xml:space="preserve"> (</w:t>
      </w:r>
      <w:proofErr w:type="spellStart"/>
      <w:r>
        <w:t>прорезание</w:t>
      </w:r>
      <w:proofErr w:type="spellEnd"/>
      <w:r>
        <w:t xml:space="preserve"> коры и зеленого камбиального слоя  умеренно грубым пильным лезвием толщиной 2-2,5 мм) над выбранными почками, где требуется формирование побега. Сроки от набухания почек до их раскрытия.</w:t>
      </w:r>
    </w:p>
    <w:p w:rsidR="00616DD2" w:rsidRDefault="00616DD2" w:rsidP="00616DD2">
      <w:r>
        <w:t>3.</w:t>
      </w:r>
    </w:p>
    <w:p w:rsidR="00616DD2" w:rsidRDefault="00616DD2" w:rsidP="00616DD2">
      <w:r>
        <w:t xml:space="preserve">Удаление лишних почек. На стволике оставляют </w:t>
      </w:r>
      <w:proofErr w:type="gramStart"/>
      <w:r>
        <w:t>почки</w:t>
      </w:r>
      <w:proofErr w:type="gramEnd"/>
      <w:r>
        <w:t xml:space="preserve"> из которых желают получить побеги, а остальные удаляют. Сроки - от спящих почек до зеленого конуса.</w:t>
      </w:r>
    </w:p>
    <w:p w:rsidR="00616DD2" w:rsidRPr="00B13652" w:rsidRDefault="00616DD2" w:rsidP="00616DD2">
      <w:pPr>
        <w:rPr>
          <w:b/>
        </w:rPr>
      </w:pPr>
      <w:r>
        <w:rPr>
          <w:b/>
        </w:rPr>
        <w:t>Принцип</w:t>
      </w:r>
      <w:r w:rsidRPr="00B05894">
        <w:rPr>
          <w:b/>
        </w:rPr>
        <w:t xml:space="preserve"> рост</w:t>
      </w:r>
      <w:r>
        <w:rPr>
          <w:b/>
        </w:rPr>
        <w:t>а</w:t>
      </w:r>
      <w:r w:rsidRPr="00B05894">
        <w:rPr>
          <w:b/>
        </w:rPr>
        <w:t xml:space="preserve"> и плодоношени</w:t>
      </w:r>
      <w:r>
        <w:rPr>
          <w:b/>
        </w:rPr>
        <w:t>я</w:t>
      </w:r>
      <w:r w:rsidRPr="00B05894">
        <w:rPr>
          <w:b/>
        </w:rPr>
        <w:t xml:space="preserve"> черешни</w:t>
      </w:r>
    </w:p>
    <w:p w:rsidR="00616DD2" w:rsidRDefault="00616DD2" w:rsidP="00616DD2">
      <w:r>
        <w:t>Чтобы сформировать полный набор компонентов плодоношения</w:t>
      </w:r>
      <w:r w:rsidRPr="00292F91">
        <w:t xml:space="preserve"> </w:t>
      </w:r>
      <w:r>
        <w:t>ч</w:t>
      </w:r>
      <w:r w:rsidRPr="00292F91">
        <w:t>ерешни</w:t>
      </w:r>
      <w:r>
        <w:t xml:space="preserve"> выращиваемой</w:t>
      </w:r>
      <w:r w:rsidRPr="00292F91">
        <w:t xml:space="preserve"> на клоновых подвоях</w:t>
      </w:r>
      <w:r>
        <w:t xml:space="preserve"> необходимо три сезона роста. За это </w:t>
      </w:r>
      <w:r>
        <w:lastRenderedPageBreak/>
        <w:t>время дерево черешни будет иметь три типа листьев и два типа плодоносящих почек</w:t>
      </w:r>
      <w:r w:rsidRPr="00E21A04">
        <w:t xml:space="preserve">. </w:t>
      </w:r>
    </w:p>
    <w:p w:rsidR="00616DD2" w:rsidRDefault="00616DD2" w:rsidP="00616DD2">
      <w:r>
        <w:t>На Рис 2 показана однолетняя ветка. В каждом узле один крупный лист. Цветковых почек нет.</w:t>
      </w:r>
      <w:r w:rsidRPr="00292F91">
        <w:t xml:space="preserve"> Некоторые сорта в основании ветки закладывают одиночные плодовые почки.</w:t>
      </w:r>
    </w:p>
    <w:p w:rsidR="00616DD2" w:rsidRDefault="00616DD2" w:rsidP="00616DD2">
      <w:r>
        <w:t>На Рис 3 двухлетняя ветка</w:t>
      </w:r>
      <w:r w:rsidRPr="00E21A04">
        <w:t xml:space="preserve">. </w:t>
      </w:r>
      <w:r>
        <w:t xml:space="preserve">На ветке у основания прошлогоднего прироста у некоторых сортов образуются плоды. По длине прошлогоднего прироста образовались букетные веточки с шестью – восемью листьями в </w:t>
      </w:r>
      <w:proofErr w:type="gramStart"/>
      <w:r>
        <w:t>пазухах</w:t>
      </w:r>
      <w:proofErr w:type="gramEnd"/>
      <w:r>
        <w:t xml:space="preserve"> которых закладываются плодовые почки. Заложены новые (</w:t>
      </w:r>
      <w:proofErr w:type="spellStart"/>
      <w:r>
        <w:t>вториччные</w:t>
      </w:r>
      <w:proofErr w:type="spellEnd"/>
      <w:r>
        <w:t xml:space="preserve">) плодоносящие почки у основания прироста. </w:t>
      </w:r>
    </w:p>
    <w:p w:rsidR="00616DD2" w:rsidRDefault="00616DD2" w:rsidP="00616DD2">
      <w:r>
        <w:rPr>
          <w:noProof/>
          <w:lang w:eastAsia="ru-RU"/>
        </w:rPr>
        <w:drawing>
          <wp:inline distT="0" distB="0" distL="0" distR="0" wp14:anchorId="30D1D8FC" wp14:editId="7D7E12E9">
            <wp:extent cx="4680585" cy="2372995"/>
            <wp:effectExtent l="0" t="0" r="571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0585" cy="2372995"/>
                    </a:xfrm>
                    <a:prstGeom prst="rect">
                      <a:avLst/>
                    </a:prstGeom>
                    <a:noFill/>
                    <a:ln>
                      <a:noFill/>
                    </a:ln>
                  </pic:spPr>
                </pic:pic>
              </a:graphicData>
            </a:graphic>
          </wp:inline>
        </w:drawing>
      </w:r>
    </w:p>
    <w:p w:rsidR="00616DD2" w:rsidRDefault="00616DD2" w:rsidP="00616DD2">
      <w:r>
        <w:t xml:space="preserve">Рис 2 Первый год  </w:t>
      </w:r>
    </w:p>
    <w:p w:rsidR="00616DD2" w:rsidRDefault="00616DD2" w:rsidP="00616DD2">
      <w:r>
        <w:rPr>
          <w:noProof/>
          <w:lang w:eastAsia="ru-RU"/>
        </w:rPr>
        <w:drawing>
          <wp:inline distT="0" distB="0" distL="0" distR="0" wp14:anchorId="68A86CE7" wp14:editId="2066C84A">
            <wp:extent cx="5940425" cy="1826647"/>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1826647"/>
                    </a:xfrm>
                    <a:prstGeom prst="rect">
                      <a:avLst/>
                    </a:prstGeom>
                    <a:noFill/>
                    <a:ln>
                      <a:noFill/>
                    </a:ln>
                  </pic:spPr>
                </pic:pic>
              </a:graphicData>
            </a:graphic>
          </wp:inline>
        </w:drawing>
      </w:r>
      <w:r>
        <w:t>Рис 3 Второй год.</w:t>
      </w:r>
    </w:p>
    <w:p w:rsidR="00616DD2" w:rsidRDefault="00616DD2" w:rsidP="00616DD2">
      <w:r>
        <w:rPr>
          <w:noProof/>
          <w:lang w:eastAsia="ru-RU"/>
        </w:rPr>
        <w:lastRenderedPageBreak/>
        <w:drawing>
          <wp:inline distT="0" distB="0" distL="0" distR="0" wp14:anchorId="221E87B7" wp14:editId="0849403D">
            <wp:extent cx="5940425" cy="133495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1334953"/>
                    </a:xfrm>
                    <a:prstGeom prst="rect">
                      <a:avLst/>
                    </a:prstGeom>
                    <a:noFill/>
                    <a:ln>
                      <a:noFill/>
                    </a:ln>
                  </pic:spPr>
                </pic:pic>
              </a:graphicData>
            </a:graphic>
          </wp:inline>
        </w:drawing>
      </w:r>
      <w:r>
        <w:t>Рис 4 Третий год.</w:t>
      </w:r>
    </w:p>
    <w:p w:rsidR="00616DD2" w:rsidRDefault="00616DD2" w:rsidP="00616DD2">
      <w:r>
        <w:t xml:space="preserve">На Рис 4 трехлетняя ветка. На ней: </w:t>
      </w:r>
      <w:proofErr w:type="gramStart"/>
      <w:r>
        <w:t>Первичные почки у основания веточки превратились в «спящие»; Плодоношение на первичных букетных веточках; Возможное плодоношение на вторичных почках у основании второго прироста; Закладка вторичных букетных веточек и третичных почек у основания нового прироста.</w:t>
      </w:r>
      <w:proofErr w:type="gramEnd"/>
    </w:p>
    <w:p w:rsidR="00616DD2" w:rsidRDefault="00616DD2" w:rsidP="00616DD2">
      <w:r>
        <w:t xml:space="preserve">Букетные </w:t>
      </w:r>
      <w:proofErr w:type="gramStart"/>
      <w:r>
        <w:t>веточки</w:t>
      </w:r>
      <w:proofErr w:type="gramEnd"/>
      <w:r>
        <w:t xml:space="preserve"> образуемые </w:t>
      </w:r>
      <w:r w:rsidRPr="00E21A04">
        <w:t xml:space="preserve">вблизи конца побега, как правило, имеют больше цветочных почек на </w:t>
      </w:r>
      <w:r>
        <w:t>веточку</w:t>
      </w:r>
      <w:r w:rsidRPr="00E21A04">
        <w:t xml:space="preserve">, чем </w:t>
      </w:r>
      <w:r>
        <w:t xml:space="preserve">другие распределенные вниз по длине этого побега. В результате если этот побег не </w:t>
      </w:r>
      <w:proofErr w:type="gramStart"/>
      <w:r>
        <w:t>укорачивается то большая часть плодов образуется</w:t>
      </w:r>
      <w:proofErr w:type="gramEnd"/>
      <w:r>
        <w:t xml:space="preserve"> именно на концах плодоносящих веток, вызывая локальный перегруз урожая на этой отдельно взятой ветке. К перегрузу добавляется дефицит листьев в этом месте, что приводит </w:t>
      </w:r>
      <w:proofErr w:type="gramStart"/>
      <w:r>
        <w:t>к</w:t>
      </w:r>
      <w:proofErr w:type="gramEnd"/>
      <w:r>
        <w:t xml:space="preserve"> потери качества плодов. Вот поэтому во всех видах формировок рекомендуется подрезка нового прироста на 15-20% длины.</w:t>
      </w:r>
    </w:p>
    <w:p w:rsidR="00616DD2" w:rsidRDefault="00616DD2" w:rsidP="00616DD2">
      <w:r>
        <w:t xml:space="preserve"> Букетные веточки на ветках</w:t>
      </w:r>
      <w:r w:rsidRPr="00E21A04">
        <w:t xml:space="preserve"> могут оставаться плодотворными в течение многих лет, если правильно управлять светом и питанием. Однако плоды наилучшего качества обычно </w:t>
      </w:r>
      <w:r>
        <w:t>получаются на</w:t>
      </w:r>
      <w:r w:rsidRPr="00E21A04">
        <w:t xml:space="preserve"> молодых </w:t>
      </w:r>
      <w:r>
        <w:t xml:space="preserve">букетных веточках и плодовых почках </w:t>
      </w:r>
      <w:proofErr w:type="gramStart"/>
      <w:r>
        <w:t>у</w:t>
      </w:r>
      <w:proofErr w:type="gramEnd"/>
      <w:r>
        <w:t xml:space="preserve"> </w:t>
      </w:r>
      <w:proofErr w:type="gramStart"/>
      <w:r>
        <w:t>основании</w:t>
      </w:r>
      <w:proofErr w:type="gramEnd"/>
      <w:r>
        <w:t xml:space="preserve"> прироста.</w:t>
      </w:r>
      <w:r w:rsidRPr="00E21A04">
        <w:t xml:space="preserve"> Таким образом, многие системы </w:t>
      </w:r>
      <w:r>
        <w:t>Формировки</w:t>
      </w:r>
      <w:r w:rsidRPr="00E21A04">
        <w:t xml:space="preserve"> предназначены для управления и обновления этих плодовых единиц для оптимального качества </w:t>
      </w:r>
      <w:r>
        <w:t>плодо</w:t>
      </w:r>
      <w:r w:rsidRPr="00E21A04">
        <w:t>в.</w:t>
      </w:r>
    </w:p>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Pr>
        <w:jc w:val="right"/>
      </w:pPr>
      <w:r w:rsidRPr="00C765D7">
        <w:lastRenderedPageBreak/>
        <w:t>Таблица 1.</w:t>
      </w:r>
    </w:p>
    <w:p w:rsidR="00616DD2" w:rsidRPr="002A4C8D" w:rsidRDefault="00616DD2" w:rsidP="00616DD2">
      <w:pPr>
        <w:jc w:val="center"/>
        <w:rPr>
          <w:b/>
        </w:rPr>
      </w:pPr>
      <w:r>
        <w:rPr>
          <w:b/>
        </w:rPr>
        <w:t>Применяемые подвои и характеристики формировок.</w:t>
      </w:r>
    </w:p>
    <w:tbl>
      <w:tblPr>
        <w:tblStyle w:val="a5"/>
        <w:tblW w:w="9949" w:type="dxa"/>
        <w:tblLook w:val="04A0" w:firstRow="1" w:lastRow="0" w:firstColumn="1" w:lastColumn="0" w:noHBand="0" w:noVBand="1"/>
      </w:tblPr>
      <w:tblGrid>
        <w:gridCol w:w="1363"/>
        <w:gridCol w:w="919"/>
        <w:gridCol w:w="1000"/>
        <w:gridCol w:w="1049"/>
        <w:gridCol w:w="1049"/>
        <w:gridCol w:w="1203"/>
        <w:gridCol w:w="1169"/>
        <w:gridCol w:w="1156"/>
        <w:gridCol w:w="1041"/>
      </w:tblGrid>
      <w:tr w:rsidR="00616DD2" w:rsidTr="00253411">
        <w:trPr>
          <w:trHeight w:val="780"/>
        </w:trPr>
        <w:tc>
          <w:tcPr>
            <w:tcW w:w="1363" w:type="dxa"/>
          </w:tcPr>
          <w:p w:rsidR="00616DD2" w:rsidRDefault="00616DD2" w:rsidP="00253411"/>
        </w:tc>
        <w:tc>
          <w:tcPr>
            <w:tcW w:w="919" w:type="dxa"/>
          </w:tcPr>
          <w:p w:rsidR="00616DD2" w:rsidRDefault="00616DD2" w:rsidP="00253411">
            <w:pPr>
              <w:rPr>
                <w:lang w:val="en-US"/>
              </w:rPr>
            </w:pPr>
            <w:r>
              <w:rPr>
                <w:lang w:val="en-US"/>
              </w:rPr>
              <w:t>KGB</w:t>
            </w:r>
          </w:p>
          <w:p w:rsidR="00616DD2" w:rsidRPr="00A85AE3" w:rsidRDefault="00616DD2" w:rsidP="00253411">
            <w:pPr>
              <w:rPr>
                <w:sz w:val="24"/>
                <w:szCs w:val="24"/>
              </w:rPr>
            </w:pPr>
            <w:r>
              <w:rPr>
                <w:sz w:val="24"/>
                <w:szCs w:val="24"/>
              </w:rPr>
              <w:t>(Куст Кима Грина)</w:t>
            </w:r>
          </w:p>
        </w:tc>
        <w:tc>
          <w:tcPr>
            <w:tcW w:w="1000" w:type="dxa"/>
          </w:tcPr>
          <w:p w:rsidR="00616DD2" w:rsidRDefault="00616DD2" w:rsidP="00253411">
            <w:r>
              <w:rPr>
                <w:lang w:val="en-US"/>
              </w:rPr>
              <w:t>SB</w:t>
            </w:r>
          </w:p>
          <w:p w:rsidR="00616DD2" w:rsidRPr="00A85AE3" w:rsidRDefault="00616DD2" w:rsidP="00253411">
            <w:pPr>
              <w:rPr>
                <w:sz w:val="24"/>
                <w:szCs w:val="24"/>
              </w:rPr>
            </w:pPr>
            <w:r>
              <w:rPr>
                <w:sz w:val="24"/>
                <w:szCs w:val="24"/>
              </w:rPr>
              <w:t>(</w:t>
            </w:r>
            <w:proofErr w:type="spellStart"/>
            <w:r>
              <w:rPr>
                <w:sz w:val="24"/>
                <w:szCs w:val="24"/>
              </w:rPr>
              <w:t>Испан</w:t>
            </w:r>
            <w:proofErr w:type="spellEnd"/>
            <w:r>
              <w:rPr>
                <w:sz w:val="24"/>
                <w:szCs w:val="24"/>
              </w:rPr>
              <w:t>. куст)</w:t>
            </w:r>
          </w:p>
        </w:tc>
        <w:tc>
          <w:tcPr>
            <w:tcW w:w="1050" w:type="dxa"/>
          </w:tcPr>
          <w:p w:rsidR="00616DD2" w:rsidRDefault="00616DD2" w:rsidP="00253411">
            <w:r>
              <w:rPr>
                <w:lang w:val="en-US"/>
              </w:rPr>
              <w:t>SL</w:t>
            </w:r>
          </w:p>
          <w:p w:rsidR="00616DD2" w:rsidRPr="00A85AE3" w:rsidRDefault="00616DD2" w:rsidP="00253411">
            <w:pPr>
              <w:rPr>
                <w:sz w:val="24"/>
                <w:szCs w:val="24"/>
              </w:rPr>
            </w:pPr>
            <w:r>
              <w:rPr>
                <w:sz w:val="24"/>
                <w:szCs w:val="24"/>
              </w:rPr>
              <w:t>(</w:t>
            </w:r>
            <w:proofErr w:type="spellStart"/>
            <w:r>
              <w:rPr>
                <w:sz w:val="24"/>
                <w:szCs w:val="24"/>
              </w:rPr>
              <w:t>Верт</w:t>
            </w:r>
            <w:proofErr w:type="spellEnd"/>
            <w:r>
              <w:rPr>
                <w:sz w:val="24"/>
                <w:szCs w:val="24"/>
              </w:rPr>
              <w:t>. лидер)</w:t>
            </w:r>
          </w:p>
        </w:tc>
        <w:tc>
          <w:tcPr>
            <w:tcW w:w="1049" w:type="dxa"/>
          </w:tcPr>
          <w:p w:rsidR="00616DD2" w:rsidRDefault="00616DD2" w:rsidP="00253411">
            <w:r>
              <w:rPr>
                <w:lang w:val="en-US"/>
              </w:rPr>
              <w:t>SSA</w:t>
            </w:r>
          </w:p>
          <w:p w:rsidR="00616DD2" w:rsidRPr="00A85AE3" w:rsidRDefault="00616DD2" w:rsidP="00253411">
            <w:pPr>
              <w:rPr>
                <w:sz w:val="24"/>
                <w:szCs w:val="24"/>
              </w:rPr>
            </w:pPr>
            <w:r>
              <w:rPr>
                <w:sz w:val="24"/>
                <w:szCs w:val="24"/>
              </w:rPr>
              <w:t>(Супер узкий</w:t>
            </w:r>
            <w:proofErr w:type="gramStart"/>
            <w:r>
              <w:rPr>
                <w:sz w:val="24"/>
                <w:szCs w:val="24"/>
              </w:rPr>
              <w:t>.</w:t>
            </w:r>
            <w:proofErr w:type="gramEnd"/>
            <w:r>
              <w:rPr>
                <w:sz w:val="24"/>
                <w:szCs w:val="24"/>
              </w:rPr>
              <w:t xml:space="preserve"> </w:t>
            </w:r>
            <w:proofErr w:type="gramStart"/>
            <w:r>
              <w:rPr>
                <w:sz w:val="24"/>
                <w:szCs w:val="24"/>
              </w:rPr>
              <w:t>ш</w:t>
            </w:r>
            <w:proofErr w:type="gramEnd"/>
            <w:r>
              <w:rPr>
                <w:sz w:val="24"/>
                <w:szCs w:val="24"/>
              </w:rPr>
              <w:t>пиль.)</w:t>
            </w:r>
          </w:p>
        </w:tc>
        <w:tc>
          <w:tcPr>
            <w:tcW w:w="1203" w:type="dxa"/>
          </w:tcPr>
          <w:p w:rsidR="00616DD2" w:rsidRDefault="00616DD2" w:rsidP="00253411">
            <w:pPr>
              <w:rPr>
                <w:sz w:val="24"/>
                <w:szCs w:val="24"/>
              </w:rPr>
            </w:pPr>
            <w:r>
              <w:rPr>
                <w:lang w:val="en-US"/>
              </w:rPr>
              <w:t>TSA</w:t>
            </w:r>
          </w:p>
          <w:p w:rsidR="00616DD2" w:rsidRPr="00A85AE3" w:rsidRDefault="00616DD2" w:rsidP="00253411">
            <w:pPr>
              <w:rPr>
                <w:sz w:val="24"/>
                <w:szCs w:val="24"/>
              </w:rPr>
            </w:pPr>
            <w:r>
              <w:rPr>
                <w:sz w:val="24"/>
                <w:szCs w:val="24"/>
              </w:rPr>
              <w:t>(</w:t>
            </w:r>
            <w:proofErr w:type="spellStart"/>
            <w:r>
              <w:rPr>
                <w:sz w:val="24"/>
                <w:szCs w:val="24"/>
              </w:rPr>
              <w:t>Стройн</w:t>
            </w:r>
            <w:proofErr w:type="spellEnd"/>
            <w:r>
              <w:rPr>
                <w:sz w:val="24"/>
                <w:szCs w:val="24"/>
              </w:rPr>
              <w:t>. веретено)</w:t>
            </w:r>
          </w:p>
        </w:tc>
        <w:tc>
          <w:tcPr>
            <w:tcW w:w="1169" w:type="dxa"/>
          </w:tcPr>
          <w:p w:rsidR="00616DD2" w:rsidRDefault="00616DD2" w:rsidP="00253411">
            <w:r>
              <w:rPr>
                <w:lang w:val="en-US"/>
              </w:rPr>
              <w:t>UFO</w:t>
            </w:r>
          </w:p>
          <w:p w:rsidR="00616DD2" w:rsidRDefault="00616DD2" w:rsidP="00253411">
            <w:pPr>
              <w:rPr>
                <w:sz w:val="24"/>
                <w:szCs w:val="24"/>
              </w:rPr>
            </w:pPr>
            <w:proofErr w:type="gramStart"/>
            <w:r>
              <w:rPr>
                <w:sz w:val="24"/>
                <w:szCs w:val="24"/>
              </w:rPr>
              <w:t>(Америк.</w:t>
            </w:r>
            <w:proofErr w:type="gramEnd"/>
          </w:p>
          <w:p w:rsidR="00616DD2" w:rsidRPr="00A85AE3" w:rsidRDefault="00616DD2" w:rsidP="00253411">
            <w:pPr>
              <w:rPr>
                <w:sz w:val="24"/>
                <w:szCs w:val="24"/>
              </w:rPr>
            </w:pPr>
            <w:r>
              <w:rPr>
                <w:sz w:val="24"/>
                <w:szCs w:val="24"/>
              </w:rPr>
              <w:t>дуга)</w:t>
            </w:r>
          </w:p>
        </w:tc>
        <w:tc>
          <w:tcPr>
            <w:tcW w:w="1155" w:type="dxa"/>
          </w:tcPr>
          <w:p w:rsidR="00616DD2" w:rsidRDefault="00616DD2" w:rsidP="00253411">
            <w:r>
              <w:rPr>
                <w:lang w:val="en-US"/>
              </w:rPr>
              <w:t>UFO</w:t>
            </w:r>
            <w:r w:rsidRPr="00A85AE3">
              <w:t>-</w:t>
            </w:r>
            <w:r>
              <w:rPr>
                <w:lang w:val="en-US"/>
              </w:rPr>
              <w:t>Y</w:t>
            </w:r>
            <w:r w:rsidRPr="00A85AE3">
              <w:t>(</w:t>
            </w:r>
            <w:proofErr w:type="spellStart"/>
            <w:r>
              <w:t>Амер</w:t>
            </w:r>
            <w:proofErr w:type="spellEnd"/>
          </w:p>
          <w:p w:rsidR="00616DD2" w:rsidRPr="00C765D7" w:rsidRDefault="00616DD2" w:rsidP="00253411">
            <w:r>
              <w:t>дуга.</w:t>
            </w:r>
            <w:r w:rsidRPr="00A85AE3">
              <w:t>)</w:t>
            </w:r>
          </w:p>
        </w:tc>
        <w:tc>
          <w:tcPr>
            <w:tcW w:w="1041" w:type="dxa"/>
          </w:tcPr>
          <w:p w:rsidR="00616DD2" w:rsidRDefault="00616DD2" w:rsidP="00253411">
            <w:r>
              <w:rPr>
                <w:lang w:val="en-US"/>
              </w:rPr>
              <w:t>VCL</w:t>
            </w:r>
          </w:p>
          <w:p w:rsidR="00616DD2" w:rsidRDefault="00616DD2" w:rsidP="00253411">
            <w:pPr>
              <w:rPr>
                <w:sz w:val="24"/>
                <w:szCs w:val="24"/>
              </w:rPr>
            </w:pPr>
            <w:proofErr w:type="gramStart"/>
            <w:r>
              <w:rPr>
                <w:sz w:val="24"/>
                <w:szCs w:val="24"/>
              </w:rPr>
              <w:t>(Центр</w:t>
            </w:r>
            <w:proofErr w:type="gramEnd"/>
          </w:p>
          <w:p w:rsidR="00616DD2" w:rsidRDefault="00616DD2" w:rsidP="00253411">
            <w:pPr>
              <w:rPr>
                <w:sz w:val="24"/>
                <w:szCs w:val="24"/>
              </w:rPr>
            </w:pPr>
            <w:proofErr w:type="spellStart"/>
            <w:r>
              <w:rPr>
                <w:sz w:val="24"/>
                <w:szCs w:val="24"/>
              </w:rPr>
              <w:t>лидерн</w:t>
            </w:r>
            <w:proofErr w:type="spellEnd"/>
            <w:r>
              <w:rPr>
                <w:sz w:val="24"/>
                <w:szCs w:val="24"/>
              </w:rPr>
              <w:t>.</w:t>
            </w:r>
          </w:p>
          <w:p w:rsidR="00616DD2" w:rsidRPr="00826CB7" w:rsidRDefault="00616DD2" w:rsidP="00253411">
            <w:pPr>
              <w:rPr>
                <w:sz w:val="24"/>
                <w:szCs w:val="24"/>
              </w:rPr>
            </w:pPr>
            <w:proofErr w:type="gramStart"/>
            <w:r>
              <w:rPr>
                <w:sz w:val="24"/>
                <w:szCs w:val="24"/>
              </w:rPr>
              <w:t>Фогеля)</w:t>
            </w:r>
            <w:proofErr w:type="gramEnd"/>
          </w:p>
        </w:tc>
      </w:tr>
      <w:tr w:rsidR="00616DD2" w:rsidTr="00253411">
        <w:trPr>
          <w:trHeight w:val="380"/>
        </w:trPr>
        <w:tc>
          <w:tcPr>
            <w:tcW w:w="9949" w:type="dxa"/>
            <w:gridSpan w:val="9"/>
          </w:tcPr>
          <w:p w:rsidR="00616DD2" w:rsidRPr="002A4C8D" w:rsidRDefault="00616DD2" w:rsidP="00253411">
            <w:pPr>
              <w:rPr>
                <w:b/>
              </w:rPr>
            </w:pPr>
            <w:r w:rsidRPr="002A4C8D">
              <w:rPr>
                <w:b/>
              </w:rPr>
              <w:t>Подвои</w:t>
            </w:r>
          </w:p>
        </w:tc>
      </w:tr>
      <w:tr w:rsidR="00616DD2" w:rsidTr="00253411">
        <w:trPr>
          <w:trHeight w:val="401"/>
        </w:trPr>
        <w:tc>
          <w:tcPr>
            <w:tcW w:w="1363" w:type="dxa"/>
          </w:tcPr>
          <w:p w:rsidR="00616DD2" w:rsidRDefault="00616DD2" w:rsidP="00253411">
            <w:r>
              <w:t>Сильно</w:t>
            </w:r>
          </w:p>
          <w:p w:rsidR="00616DD2" w:rsidRDefault="00616DD2" w:rsidP="00253411">
            <w:r>
              <w:t>рослые</w:t>
            </w:r>
          </w:p>
        </w:tc>
        <w:tc>
          <w:tcPr>
            <w:tcW w:w="919" w:type="dxa"/>
          </w:tcPr>
          <w:p w:rsidR="00616DD2" w:rsidRDefault="00616DD2" w:rsidP="00253411">
            <w:r>
              <w:rPr>
                <w:rFonts w:cs="Times New Roman"/>
              </w:rPr>
              <w:t xml:space="preserve">    ●</w:t>
            </w:r>
          </w:p>
        </w:tc>
        <w:tc>
          <w:tcPr>
            <w:tcW w:w="1000" w:type="dxa"/>
          </w:tcPr>
          <w:p w:rsidR="00616DD2" w:rsidRDefault="00616DD2" w:rsidP="00253411">
            <w:r>
              <w:rPr>
                <w:rFonts w:cs="Times New Roman"/>
              </w:rPr>
              <w:t xml:space="preserve">   ●</w:t>
            </w:r>
          </w:p>
        </w:tc>
        <w:tc>
          <w:tcPr>
            <w:tcW w:w="1050" w:type="dxa"/>
          </w:tcPr>
          <w:p w:rsidR="00616DD2" w:rsidRDefault="00616DD2" w:rsidP="00253411">
            <w:r>
              <w:rPr>
                <w:rFonts w:cs="Times New Roman"/>
              </w:rPr>
              <w:t xml:space="preserve">   ●</w:t>
            </w:r>
          </w:p>
        </w:tc>
        <w:tc>
          <w:tcPr>
            <w:tcW w:w="1049" w:type="dxa"/>
          </w:tcPr>
          <w:p w:rsidR="00616DD2" w:rsidRDefault="00616DD2" w:rsidP="00253411"/>
        </w:tc>
        <w:tc>
          <w:tcPr>
            <w:tcW w:w="1203" w:type="dxa"/>
          </w:tcPr>
          <w:p w:rsidR="00616DD2" w:rsidRDefault="00616DD2" w:rsidP="00253411"/>
        </w:tc>
        <w:tc>
          <w:tcPr>
            <w:tcW w:w="1169" w:type="dxa"/>
          </w:tcPr>
          <w:p w:rsidR="00616DD2" w:rsidRDefault="00616DD2" w:rsidP="00253411"/>
        </w:tc>
        <w:tc>
          <w:tcPr>
            <w:tcW w:w="1155" w:type="dxa"/>
          </w:tcPr>
          <w:p w:rsidR="00616DD2" w:rsidRDefault="00616DD2" w:rsidP="00253411"/>
        </w:tc>
        <w:tc>
          <w:tcPr>
            <w:tcW w:w="1041" w:type="dxa"/>
          </w:tcPr>
          <w:p w:rsidR="00616DD2" w:rsidRDefault="00616DD2" w:rsidP="00253411"/>
        </w:tc>
      </w:tr>
      <w:tr w:rsidR="00616DD2" w:rsidTr="00253411">
        <w:trPr>
          <w:trHeight w:val="380"/>
        </w:trPr>
        <w:tc>
          <w:tcPr>
            <w:tcW w:w="1363" w:type="dxa"/>
          </w:tcPr>
          <w:p w:rsidR="00616DD2" w:rsidRDefault="00616DD2" w:rsidP="00253411">
            <w:r>
              <w:t>Слабо</w:t>
            </w:r>
          </w:p>
          <w:p w:rsidR="00616DD2" w:rsidRDefault="00616DD2" w:rsidP="00253411">
            <w:r>
              <w:t>рослые</w:t>
            </w:r>
          </w:p>
        </w:tc>
        <w:tc>
          <w:tcPr>
            <w:tcW w:w="919" w:type="dxa"/>
          </w:tcPr>
          <w:p w:rsidR="00616DD2" w:rsidRPr="00703433" w:rsidRDefault="00616DD2" w:rsidP="00253411">
            <w:r w:rsidRPr="00703433">
              <w:t xml:space="preserve">    ●</w:t>
            </w:r>
          </w:p>
        </w:tc>
        <w:tc>
          <w:tcPr>
            <w:tcW w:w="1000" w:type="dxa"/>
          </w:tcPr>
          <w:p w:rsidR="00616DD2" w:rsidRPr="00703433" w:rsidRDefault="00616DD2" w:rsidP="00253411">
            <w:r w:rsidRPr="00703433">
              <w:t xml:space="preserve">   ●</w:t>
            </w:r>
          </w:p>
        </w:tc>
        <w:tc>
          <w:tcPr>
            <w:tcW w:w="1050" w:type="dxa"/>
          </w:tcPr>
          <w:p w:rsidR="00616DD2" w:rsidRDefault="00616DD2" w:rsidP="00253411">
            <w:r w:rsidRPr="00703433">
              <w:t xml:space="preserve">   ●</w:t>
            </w:r>
          </w:p>
        </w:tc>
        <w:tc>
          <w:tcPr>
            <w:tcW w:w="1049" w:type="dxa"/>
          </w:tcPr>
          <w:p w:rsidR="00616DD2" w:rsidRDefault="00616DD2" w:rsidP="00253411">
            <w:r>
              <w:t xml:space="preserve">На </w:t>
            </w:r>
            <w:proofErr w:type="spellStart"/>
            <w:r>
              <w:t>ма</w:t>
            </w:r>
            <w:proofErr w:type="spellEnd"/>
            <w:r>
              <w:t>-</w:t>
            </w:r>
          </w:p>
          <w:p w:rsidR="00616DD2" w:rsidRDefault="00616DD2" w:rsidP="00253411">
            <w:proofErr w:type="spellStart"/>
            <w:r>
              <w:t>лопло</w:t>
            </w:r>
            <w:proofErr w:type="spellEnd"/>
            <w:r>
              <w:t>-</w:t>
            </w:r>
          </w:p>
          <w:p w:rsidR="00616DD2" w:rsidRDefault="00616DD2" w:rsidP="00253411">
            <w:proofErr w:type="spellStart"/>
            <w:r>
              <w:t>дород</w:t>
            </w:r>
            <w:proofErr w:type="spellEnd"/>
            <w:r>
              <w:t>-</w:t>
            </w:r>
          </w:p>
          <w:p w:rsidR="00616DD2" w:rsidRDefault="00616DD2" w:rsidP="00253411">
            <w:proofErr w:type="spellStart"/>
            <w:r>
              <w:t>ных</w:t>
            </w:r>
            <w:proofErr w:type="spellEnd"/>
            <w:r>
              <w:t xml:space="preserve"> </w:t>
            </w:r>
          </w:p>
          <w:p w:rsidR="00616DD2" w:rsidRDefault="00616DD2" w:rsidP="00253411">
            <w:proofErr w:type="gramStart"/>
            <w:r>
              <w:t>почвах</w:t>
            </w:r>
            <w:proofErr w:type="gramEnd"/>
          </w:p>
        </w:tc>
        <w:tc>
          <w:tcPr>
            <w:tcW w:w="1203" w:type="dxa"/>
          </w:tcPr>
          <w:p w:rsidR="00616DD2" w:rsidRPr="00D40DB7" w:rsidRDefault="00616DD2" w:rsidP="00253411">
            <w:r w:rsidRPr="00D40DB7">
              <w:t xml:space="preserve">    ●</w:t>
            </w:r>
          </w:p>
        </w:tc>
        <w:tc>
          <w:tcPr>
            <w:tcW w:w="1169" w:type="dxa"/>
          </w:tcPr>
          <w:p w:rsidR="00616DD2" w:rsidRPr="00D40DB7" w:rsidRDefault="00616DD2" w:rsidP="00253411">
            <w:r w:rsidRPr="00D40DB7">
              <w:t xml:space="preserve">   ●</w:t>
            </w:r>
          </w:p>
        </w:tc>
        <w:tc>
          <w:tcPr>
            <w:tcW w:w="1155" w:type="dxa"/>
          </w:tcPr>
          <w:p w:rsidR="00616DD2" w:rsidRDefault="00616DD2" w:rsidP="00253411">
            <w:r w:rsidRPr="00D40DB7">
              <w:t xml:space="preserve">   ●</w:t>
            </w:r>
          </w:p>
        </w:tc>
        <w:tc>
          <w:tcPr>
            <w:tcW w:w="1041" w:type="dxa"/>
          </w:tcPr>
          <w:p w:rsidR="00616DD2" w:rsidRPr="00D40DB7" w:rsidRDefault="00616DD2" w:rsidP="00253411">
            <w:r w:rsidRPr="00D40DB7">
              <w:t xml:space="preserve">    ●</w:t>
            </w:r>
          </w:p>
        </w:tc>
      </w:tr>
      <w:tr w:rsidR="00616DD2" w:rsidTr="00253411">
        <w:trPr>
          <w:trHeight w:val="380"/>
        </w:trPr>
        <w:tc>
          <w:tcPr>
            <w:tcW w:w="1363" w:type="dxa"/>
          </w:tcPr>
          <w:p w:rsidR="00616DD2" w:rsidRDefault="00616DD2" w:rsidP="00253411">
            <w:proofErr w:type="spellStart"/>
            <w:r>
              <w:t>Карли</w:t>
            </w:r>
            <w:proofErr w:type="spellEnd"/>
            <w:r>
              <w:t>-</w:t>
            </w:r>
          </w:p>
          <w:p w:rsidR="00616DD2" w:rsidRDefault="00616DD2" w:rsidP="00253411">
            <w:proofErr w:type="spellStart"/>
            <w:r>
              <w:t>ковые</w:t>
            </w:r>
            <w:proofErr w:type="spellEnd"/>
          </w:p>
        </w:tc>
        <w:tc>
          <w:tcPr>
            <w:tcW w:w="919" w:type="dxa"/>
          </w:tcPr>
          <w:p w:rsidR="00616DD2" w:rsidRDefault="00616DD2" w:rsidP="00253411"/>
        </w:tc>
        <w:tc>
          <w:tcPr>
            <w:tcW w:w="1000" w:type="dxa"/>
          </w:tcPr>
          <w:p w:rsidR="00616DD2" w:rsidRDefault="00616DD2" w:rsidP="00253411"/>
        </w:tc>
        <w:tc>
          <w:tcPr>
            <w:tcW w:w="1050" w:type="dxa"/>
          </w:tcPr>
          <w:p w:rsidR="00616DD2" w:rsidRPr="00175771" w:rsidRDefault="00616DD2" w:rsidP="00253411">
            <w:r w:rsidRPr="00175771">
              <w:t xml:space="preserve">    ●</w:t>
            </w:r>
          </w:p>
        </w:tc>
        <w:tc>
          <w:tcPr>
            <w:tcW w:w="1049" w:type="dxa"/>
          </w:tcPr>
          <w:p w:rsidR="00616DD2" w:rsidRPr="00175771" w:rsidRDefault="00616DD2" w:rsidP="00253411">
            <w:r w:rsidRPr="00175771">
              <w:t xml:space="preserve">   ●</w:t>
            </w:r>
          </w:p>
        </w:tc>
        <w:tc>
          <w:tcPr>
            <w:tcW w:w="1203" w:type="dxa"/>
          </w:tcPr>
          <w:p w:rsidR="00616DD2" w:rsidRDefault="00616DD2" w:rsidP="00253411">
            <w:r w:rsidRPr="00175771">
              <w:t xml:space="preserve">   ●</w:t>
            </w:r>
          </w:p>
        </w:tc>
        <w:tc>
          <w:tcPr>
            <w:tcW w:w="1169" w:type="dxa"/>
          </w:tcPr>
          <w:p w:rsidR="00616DD2" w:rsidRDefault="00616DD2" w:rsidP="00253411"/>
        </w:tc>
        <w:tc>
          <w:tcPr>
            <w:tcW w:w="1155" w:type="dxa"/>
          </w:tcPr>
          <w:p w:rsidR="00616DD2" w:rsidRDefault="00616DD2" w:rsidP="00253411"/>
        </w:tc>
        <w:tc>
          <w:tcPr>
            <w:tcW w:w="1041" w:type="dxa"/>
          </w:tcPr>
          <w:p w:rsidR="00616DD2" w:rsidRDefault="00616DD2" w:rsidP="00253411">
            <w:r>
              <w:t xml:space="preserve">    ●</w:t>
            </w:r>
            <w:r>
              <w:tab/>
              <w:t xml:space="preserve">   </w:t>
            </w:r>
            <w:r>
              <w:tab/>
              <w:t xml:space="preserve">  </w:t>
            </w:r>
          </w:p>
        </w:tc>
      </w:tr>
      <w:tr w:rsidR="00616DD2" w:rsidTr="00253411">
        <w:trPr>
          <w:trHeight w:val="401"/>
        </w:trPr>
        <w:tc>
          <w:tcPr>
            <w:tcW w:w="9949" w:type="dxa"/>
            <w:gridSpan w:val="9"/>
          </w:tcPr>
          <w:p w:rsidR="00616DD2" w:rsidRPr="002A4C8D" w:rsidRDefault="00616DD2" w:rsidP="00253411">
            <w:pPr>
              <w:rPr>
                <w:b/>
              </w:rPr>
            </w:pPr>
            <w:r w:rsidRPr="002A4C8D">
              <w:rPr>
                <w:b/>
              </w:rPr>
              <w:t>Тип плодоношения</w:t>
            </w:r>
          </w:p>
        </w:tc>
      </w:tr>
      <w:tr w:rsidR="00616DD2" w:rsidTr="00253411">
        <w:trPr>
          <w:trHeight w:val="380"/>
        </w:trPr>
        <w:tc>
          <w:tcPr>
            <w:tcW w:w="1363" w:type="dxa"/>
          </w:tcPr>
          <w:p w:rsidR="00616DD2" w:rsidRDefault="00616DD2" w:rsidP="00253411">
            <w:r>
              <w:t>На букетных</w:t>
            </w:r>
          </w:p>
          <w:p w:rsidR="00616DD2" w:rsidRDefault="00616DD2" w:rsidP="00253411">
            <w:proofErr w:type="gramStart"/>
            <w:r>
              <w:t>веточках</w:t>
            </w:r>
            <w:proofErr w:type="gramEnd"/>
          </w:p>
        </w:tc>
        <w:tc>
          <w:tcPr>
            <w:tcW w:w="919" w:type="dxa"/>
          </w:tcPr>
          <w:p w:rsidR="00616DD2" w:rsidRPr="00F61BEB" w:rsidRDefault="00616DD2" w:rsidP="00253411">
            <w:r w:rsidRPr="00F61BEB">
              <w:t xml:space="preserve">    ●</w:t>
            </w:r>
          </w:p>
        </w:tc>
        <w:tc>
          <w:tcPr>
            <w:tcW w:w="1000" w:type="dxa"/>
          </w:tcPr>
          <w:p w:rsidR="00616DD2" w:rsidRPr="00F61BEB" w:rsidRDefault="00616DD2" w:rsidP="00253411">
            <w:r w:rsidRPr="00F61BEB">
              <w:t xml:space="preserve">   ●</w:t>
            </w:r>
          </w:p>
        </w:tc>
        <w:tc>
          <w:tcPr>
            <w:tcW w:w="1050" w:type="dxa"/>
          </w:tcPr>
          <w:p w:rsidR="00616DD2" w:rsidRDefault="00616DD2" w:rsidP="00253411">
            <w:r w:rsidRPr="00F61BEB">
              <w:t xml:space="preserve">   ●</w:t>
            </w:r>
          </w:p>
        </w:tc>
        <w:tc>
          <w:tcPr>
            <w:tcW w:w="1049" w:type="dxa"/>
          </w:tcPr>
          <w:p w:rsidR="00616DD2" w:rsidRDefault="00616DD2" w:rsidP="00253411"/>
        </w:tc>
        <w:tc>
          <w:tcPr>
            <w:tcW w:w="1203" w:type="dxa"/>
          </w:tcPr>
          <w:p w:rsidR="00616DD2" w:rsidRPr="00EE2B56" w:rsidRDefault="00616DD2" w:rsidP="00253411">
            <w:r w:rsidRPr="00EE2B56">
              <w:t xml:space="preserve">    ●</w:t>
            </w:r>
          </w:p>
        </w:tc>
        <w:tc>
          <w:tcPr>
            <w:tcW w:w="1169" w:type="dxa"/>
          </w:tcPr>
          <w:p w:rsidR="00616DD2" w:rsidRPr="00EE2B56" w:rsidRDefault="00616DD2" w:rsidP="00253411">
            <w:r w:rsidRPr="00EE2B56">
              <w:t xml:space="preserve">   ●</w:t>
            </w:r>
          </w:p>
        </w:tc>
        <w:tc>
          <w:tcPr>
            <w:tcW w:w="1155" w:type="dxa"/>
          </w:tcPr>
          <w:p w:rsidR="00616DD2" w:rsidRDefault="00616DD2" w:rsidP="00253411">
            <w:r w:rsidRPr="00EE2B56">
              <w:t xml:space="preserve">   ●</w:t>
            </w:r>
          </w:p>
        </w:tc>
        <w:tc>
          <w:tcPr>
            <w:tcW w:w="1041" w:type="dxa"/>
          </w:tcPr>
          <w:p w:rsidR="00616DD2" w:rsidRPr="00EE2B56" w:rsidRDefault="00616DD2" w:rsidP="00253411">
            <w:r w:rsidRPr="00EE2B56">
              <w:t xml:space="preserve">    ●</w:t>
            </w:r>
          </w:p>
        </w:tc>
      </w:tr>
      <w:tr w:rsidR="00616DD2" w:rsidTr="00253411">
        <w:trPr>
          <w:trHeight w:val="401"/>
        </w:trPr>
        <w:tc>
          <w:tcPr>
            <w:tcW w:w="1363" w:type="dxa"/>
          </w:tcPr>
          <w:p w:rsidR="00616DD2" w:rsidRDefault="00616DD2" w:rsidP="00253411">
            <w:proofErr w:type="gramStart"/>
            <w:r>
              <w:t>Из</w:t>
            </w:r>
            <w:proofErr w:type="gramEnd"/>
            <w:r>
              <w:t xml:space="preserve"> одно-</w:t>
            </w:r>
          </w:p>
          <w:p w:rsidR="00616DD2" w:rsidRDefault="00616DD2" w:rsidP="00253411">
            <w:r>
              <w:t>летних</w:t>
            </w:r>
          </w:p>
          <w:p w:rsidR="00616DD2" w:rsidRDefault="00616DD2" w:rsidP="00253411">
            <w:r>
              <w:t>почек</w:t>
            </w:r>
          </w:p>
        </w:tc>
        <w:tc>
          <w:tcPr>
            <w:tcW w:w="919" w:type="dxa"/>
          </w:tcPr>
          <w:p w:rsidR="00616DD2" w:rsidRDefault="00616DD2" w:rsidP="00253411"/>
        </w:tc>
        <w:tc>
          <w:tcPr>
            <w:tcW w:w="1000" w:type="dxa"/>
          </w:tcPr>
          <w:p w:rsidR="00616DD2" w:rsidRPr="00241603" w:rsidRDefault="00616DD2" w:rsidP="00253411">
            <w:r w:rsidRPr="00241603">
              <w:t xml:space="preserve">    ●</w:t>
            </w:r>
          </w:p>
        </w:tc>
        <w:tc>
          <w:tcPr>
            <w:tcW w:w="1050" w:type="dxa"/>
          </w:tcPr>
          <w:p w:rsidR="00616DD2" w:rsidRPr="00241603" w:rsidRDefault="00616DD2" w:rsidP="00253411">
            <w:r w:rsidRPr="00241603">
              <w:t xml:space="preserve">   ●</w:t>
            </w:r>
          </w:p>
        </w:tc>
        <w:tc>
          <w:tcPr>
            <w:tcW w:w="1049" w:type="dxa"/>
          </w:tcPr>
          <w:p w:rsidR="00616DD2" w:rsidRDefault="00616DD2" w:rsidP="00253411">
            <w:r w:rsidRPr="00241603">
              <w:t xml:space="preserve">   ●</w:t>
            </w:r>
          </w:p>
        </w:tc>
        <w:tc>
          <w:tcPr>
            <w:tcW w:w="1203" w:type="dxa"/>
          </w:tcPr>
          <w:p w:rsidR="00616DD2" w:rsidRPr="00241603" w:rsidRDefault="00616DD2" w:rsidP="00253411">
            <w:r w:rsidRPr="00241603">
              <w:t xml:space="preserve">    ●</w:t>
            </w:r>
          </w:p>
        </w:tc>
        <w:tc>
          <w:tcPr>
            <w:tcW w:w="1169" w:type="dxa"/>
          </w:tcPr>
          <w:p w:rsidR="00616DD2" w:rsidRDefault="00616DD2" w:rsidP="00253411"/>
        </w:tc>
        <w:tc>
          <w:tcPr>
            <w:tcW w:w="1155" w:type="dxa"/>
          </w:tcPr>
          <w:p w:rsidR="00616DD2" w:rsidRDefault="00616DD2" w:rsidP="00253411"/>
        </w:tc>
        <w:tc>
          <w:tcPr>
            <w:tcW w:w="1041" w:type="dxa"/>
          </w:tcPr>
          <w:p w:rsidR="00616DD2" w:rsidRDefault="00616DD2" w:rsidP="00253411">
            <w:r>
              <w:t xml:space="preserve">    ●</w:t>
            </w:r>
            <w:r>
              <w:tab/>
              <w:t xml:space="preserve">  </w:t>
            </w:r>
            <w:r>
              <w:tab/>
              <w:t xml:space="preserve">   </w:t>
            </w:r>
          </w:p>
        </w:tc>
      </w:tr>
      <w:tr w:rsidR="00616DD2" w:rsidTr="00253411">
        <w:trPr>
          <w:trHeight w:val="401"/>
        </w:trPr>
        <w:tc>
          <w:tcPr>
            <w:tcW w:w="9949" w:type="dxa"/>
            <w:gridSpan w:val="9"/>
          </w:tcPr>
          <w:p w:rsidR="00616DD2" w:rsidRPr="002A4C8D" w:rsidRDefault="00616DD2" w:rsidP="00253411">
            <w:pPr>
              <w:rPr>
                <w:b/>
              </w:rPr>
            </w:pPr>
            <w:r w:rsidRPr="002A4C8D">
              <w:rPr>
                <w:b/>
              </w:rPr>
              <w:t>Характеристика формировки</w:t>
            </w:r>
          </w:p>
        </w:tc>
      </w:tr>
      <w:tr w:rsidR="00616DD2" w:rsidTr="00253411">
        <w:trPr>
          <w:trHeight w:val="401"/>
        </w:trPr>
        <w:tc>
          <w:tcPr>
            <w:tcW w:w="1363" w:type="dxa"/>
          </w:tcPr>
          <w:p w:rsidR="00616DD2" w:rsidRDefault="00616DD2" w:rsidP="00253411">
            <w:r>
              <w:t>Скоро-</w:t>
            </w:r>
          </w:p>
          <w:p w:rsidR="00616DD2" w:rsidRDefault="00616DD2" w:rsidP="00253411">
            <w:r>
              <w:t>плодная</w:t>
            </w:r>
          </w:p>
        </w:tc>
        <w:tc>
          <w:tcPr>
            <w:tcW w:w="919" w:type="dxa"/>
          </w:tcPr>
          <w:p w:rsidR="00616DD2" w:rsidRDefault="00616DD2" w:rsidP="00253411"/>
        </w:tc>
        <w:tc>
          <w:tcPr>
            <w:tcW w:w="1000" w:type="dxa"/>
          </w:tcPr>
          <w:p w:rsidR="00616DD2" w:rsidRDefault="00616DD2" w:rsidP="00253411"/>
        </w:tc>
        <w:tc>
          <w:tcPr>
            <w:tcW w:w="1050" w:type="dxa"/>
          </w:tcPr>
          <w:p w:rsidR="00616DD2" w:rsidRDefault="00616DD2" w:rsidP="00253411"/>
        </w:tc>
        <w:tc>
          <w:tcPr>
            <w:tcW w:w="1049" w:type="dxa"/>
          </w:tcPr>
          <w:p w:rsidR="00616DD2" w:rsidRPr="008E3FA0" w:rsidRDefault="00616DD2" w:rsidP="00253411">
            <w:r w:rsidRPr="008E3FA0">
              <w:t xml:space="preserve">    ●</w:t>
            </w:r>
          </w:p>
        </w:tc>
        <w:tc>
          <w:tcPr>
            <w:tcW w:w="1203" w:type="dxa"/>
          </w:tcPr>
          <w:p w:rsidR="00616DD2" w:rsidRPr="008E3FA0" w:rsidRDefault="00616DD2" w:rsidP="00253411">
            <w:r w:rsidRPr="008E3FA0">
              <w:t xml:space="preserve">   ●</w:t>
            </w:r>
          </w:p>
        </w:tc>
        <w:tc>
          <w:tcPr>
            <w:tcW w:w="1169" w:type="dxa"/>
          </w:tcPr>
          <w:p w:rsidR="00616DD2" w:rsidRDefault="00616DD2" w:rsidP="00253411">
            <w:r w:rsidRPr="008E3FA0">
              <w:t xml:space="preserve">   ●</w:t>
            </w:r>
          </w:p>
        </w:tc>
        <w:tc>
          <w:tcPr>
            <w:tcW w:w="1155" w:type="dxa"/>
          </w:tcPr>
          <w:p w:rsidR="00616DD2" w:rsidRPr="008E3FA0" w:rsidRDefault="00616DD2" w:rsidP="00253411">
            <w:r w:rsidRPr="008E3FA0">
              <w:t xml:space="preserve">    ●</w:t>
            </w:r>
          </w:p>
        </w:tc>
        <w:tc>
          <w:tcPr>
            <w:tcW w:w="1041" w:type="dxa"/>
          </w:tcPr>
          <w:p w:rsidR="00616DD2" w:rsidRPr="008E3FA0" w:rsidRDefault="00616DD2" w:rsidP="00253411">
            <w:r w:rsidRPr="008E3FA0">
              <w:t xml:space="preserve">   ●</w:t>
            </w:r>
          </w:p>
        </w:tc>
      </w:tr>
      <w:tr w:rsidR="00616DD2" w:rsidTr="00253411">
        <w:trPr>
          <w:trHeight w:val="401"/>
        </w:trPr>
        <w:tc>
          <w:tcPr>
            <w:tcW w:w="1363" w:type="dxa"/>
          </w:tcPr>
          <w:p w:rsidR="00616DD2" w:rsidRDefault="00616DD2" w:rsidP="00253411">
            <w:r>
              <w:t>Низко-</w:t>
            </w:r>
          </w:p>
          <w:p w:rsidR="00616DD2" w:rsidRDefault="00616DD2" w:rsidP="00253411">
            <w:r>
              <w:t>затратная</w:t>
            </w:r>
          </w:p>
        </w:tc>
        <w:tc>
          <w:tcPr>
            <w:tcW w:w="919" w:type="dxa"/>
          </w:tcPr>
          <w:p w:rsidR="00616DD2" w:rsidRPr="00970DBD" w:rsidRDefault="00616DD2" w:rsidP="00253411">
            <w:r w:rsidRPr="00970DBD">
              <w:t xml:space="preserve">    ●</w:t>
            </w:r>
          </w:p>
        </w:tc>
        <w:tc>
          <w:tcPr>
            <w:tcW w:w="1000" w:type="dxa"/>
          </w:tcPr>
          <w:p w:rsidR="00616DD2" w:rsidRPr="00970DBD" w:rsidRDefault="00616DD2" w:rsidP="00253411">
            <w:r w:rsidRPr="00970DBD">
              <w:t xml:space="preserve">   ●</w:t>
            </w:r>
          </w:p>
        </w:tc>
        <w:tc>
          <w:tcPr>
            <w:tcW w:w="1050" w:type="dxa"/>
          </w:tcPr>
          <w:p w:rsidR="00616DD2" w:rsidRDefault="00616DD2" w:rsidP="00253411"/>
        </w:tc>
        <w:tc>
          <w:tcPr>
            <w:tcW w:w="1049" w:type="dxa"/>
          </w:tcPr>
          <w:p w:rsidR="00616DD2" w:rsidRDefault="00616DD2" w:rsidP="00253411"/>
        </w:tc>
        <w:tc>
          <w:tcPr>
            <w:tcW w:w="1203" w:type="dxa"/>
          </w:tcPr>
          <w:p w:rsidR="00616DD2" w:rsidRDefault="00616DD2" w:rsidP="00253411"/>
        </w:tc>
        <w:tc>
          <w:tcPr>
            <w:tcW w:w="1169" w:type="dxa"/>
          </w:tcPr>
          <w:p w:rsidR="00616DD2" w:rsidRDefault="00616DD2" w:rsidP="00253411"/>
        </w:tc>
        <w:tc>
          <w:tcPr>
            <w:tcW w:w="1155" w:type="dxa"/>
          </w:tcPr>
          <w:p w:rsidR="00616DD2" w:rsidRDefault="00616DD2" w:rsidP="00253411"/>
        </w:tc>
        <w:tc>
          <w:tcPr>
            <w:tcW w:w="1041" w:type="dxa"/>
          </w:tcPr>
          <w:p w:rsidR="00616DD2" w:rsidRDefault="00616DD2" w:rsidP="00253411"/>
        </w:tc>
      </w:tr>
      <w:tr w:rsidR="00616DD2" w:rsidTr="00253411">
        <w:trPr>
          <w:trHeight w:val="401"/>
        </w:trPr>
        <w:tc>
          <w:tcPr>
            <w:tcW w:w="1363" w:type="dxa"/>
          </w:tcPr>
          <w:p w:rsidR="00616DD2" w:rsidRDefault="00616DD2" w:rsidP="00253411">
            <w:r>
              <w:t>Простые</w:t>
            </w:r>
          </w:p>
          <w:p w:rsidR="00616DD2" w:rsidRDefault="00616DD2" w:rsidP="00253411">
            <w:r>
              <w:t>в обрезке</w:t>
            </w:r>
          </w:p>
        </w:tc>
        <w:tc>
          <w:tcPr>
            <w:tcW w:w="919" w:type="dxa"/>
          </w:tcPr>
          <w:p w:rsidR="00616DD2" w:rsidRPr="00035067" w:rsidRDefault="00616DD2" w:rsidP="00253411">
            <w:r w:rsidRPr="00035067">
              <w:t xml:space="preserve">    ●</w:t>
            </w:r>
          </w:p>
        </w:tc>
        <w:tc>
          <w:tcPr>
            <w:tcW w:w="1000" w:type="dxa"/>
          </w:tcPr>
          <w:p w:rsidR="00616DD2" w:rsidRPr="00035067" w:rsidRDefault="00616DD2" w:rsidP="00253411">
            <w:r w:rsidRPr="00035067">
              <w:t xml:space="preserve">   </w:t>
            </w:r>
          </w:p>
        </w:tc>
        <w:tc>
          <w:tcPr>
            <w:tcW w:w="1050" w:type="dxa"/>
          </w:tcPr>
          <w:p w:rsidR="00616DD2" w:rsidRDefault="00616DD2" w:rsidP="00253411">
            <w:r w:rsidRPr="00035067">
              <w:t xml:space="preserve">   </w:t>
            </w:r>
          </w:p>
        </w:tc>
        <w:tc>
          <w:tcPr>
            <w:tcW w:w="1049" w:type="dxa"/>
          </w:tcPr>
          <w:p w:rsidR="00616DD2" w:rsidRPr="00035067" w:rsidRDefault="00616DD2" w:rsidP="00253411">
            <w:r w:rsidRPr="00035067">
              <w:t xml:space="preserve">    ●</w:t>
            </w:r>
          </w:p>
        </w:tc>
        <w:tc>
          <w:tcPr>
            <w:tcW w:w="1203" w:type="dxa"/>
          </w:tcPr>
          <w:p w:rsidR="00616DD2" w:rsidRPr="00035067" w:rsidRDefault="00616DD2" w:rsidP="00253411">
            <w:r w:rsidRPr="00035067">
              <w:t xml:space="preserve">  </w:t>
            </w:r>
          </w:p>
        </w:tc>
        <w:tc>
          <w:tcPr>
            <w:tcW w:w="1169" w:type="dxa"/>
          </w:tcPr>
          <w:p w:rsidR="00616DD2" w:rsidRDefault="00616DD2" w:rsidP="00253411">
            <w:r w:rsidRPr="00035067">
              <w:t xml:space="preserve">   ●</w:t>
            </w:r>
          </w:p>
        </w:tc>
        <w:tc>
          <w:tcPr>
            <w:tcW w:w="1155" w:type="dxa"/>
          </w:tcPr>
          <w:p w:rsidR="00616DD2" w:rsidRPr="00035067" w:rsidRDefault="00616DD2" w:rsidP="00253411">
            <w:r w:rsidRPr="00035067">
              <w:t xml:space="preserve">    ●</w:t>
            </w:r>
          </w:p>
        </w:tc>
        <w:tc>
          <w:tcPr>
            <w:tcW w:w="1041" w:type="dxa"/>
          </w:tcPr>
          <w:p w:rsidR="00616DD2" w:rsidRDefault="00616DD2" w:rsidP="00253411"/>
        </w:tc>
      </w:tr>
      <w:tr w:rsidR="00616DD2" w:rsidTr="00253411">
        <w:trPr>
          <w:trHeight w:val="401"/>
        </w:trPr>
        <w:tc>
          <w:tcPr>
            <w:tcW w:w="1363" w:type="dxa"/>
          </w:tcPr>
          <w:p w:rsidR="00616DD2" w:rsidRDefault="00616DD2" w:rsidP="00253411">
            <w:r>
              <w:t>Низко-</w:t>
            </w:r>
          </w:p>
          <w:p w:rsidR="00616DD2" w:rsidRDefault="00616DD2" w:rsidP="00253411">
            <w:r>
              <w:t>затратная</w:t>
            </w:r>
          </w:p>
          <w:p w:rsidR="00616DD2" w:rsidRDefault="00616DD2" w:rsidP="00253411">
            <w:r>
              <w:t>в уборке</w:t>
            </w:r>
          </w:p>
        </w:tc>
        <w:tc>
          <w:tcPr>
            <w:tcW w:w="919" w:type="dxa"/>
          </w:tcPr>
          <w:p w:rsidR="00616DD2" w:rsidRPr="00447E17" w:rsidRDefault="00616DD2" w:rsidP="00253411">
            <w:r w:rsidRPr="00447E17">
              <w:t xml:space="preserve">    ●</w:t>
            </w:r>
          </w:p>
        </w:tc>
        <w:tc>
          <w:tcPr>
            <w:tcW w:w="1000" w:type="dxa"/>
          </w:tcPr>
          <w:p w:rsidR="00616DD2" w:rsidRPr="00447E17" w:rsidRDefault="00616DD2" w:rsidP="00253411">
            <w:r w:rsidRPr="00447E17">
              <w:t xml:space="preserve">   ●</w:t>
            </w:r>
          </w:p>
        </w:tc>
        <w:tc>
          <w:tcPr>
            <w:tcW w:w="1050" w:type="dxa"/>
          </w:tcPr>
          <w:p w:rsidR="00616DD2" w:rsidRDefault="00616DD2" w:rsidP="00253411">
            <w:r w:rsidRPr="00447E17">
              <w:t xml:space="preserve">  </w:t>
            </w:r>
          </w:p>
        </w:tc>
        <w:tc>
          <w:tcPr>
            <w:tcW w:w="1049" w:type="dxa"/>
          </w:tcPr>
          <w:p w:rsidR="00616DD2" w:rsidRPr="00447E17" w:rsidRDefault="00616DD2" w:rsidP="00253411">
            <w:r w:rsidRPr="00447E17">
              <w:t xml:space="preserve">    ●</w:t>
            </w:r>
          </w:p>
        </w:tc>
        <w:tc>
          <w:tcPr>
            <w:tcW w:w="1203" w:type="dxa"/>
          </w:tcPr>
          <w:p w:rsidR="00616DD2" w:rsidRPr="00447E17" w:rsidRDefault="00616DD2" w:rsidP="00253411">
            <w:r w:rsidRPr="00447E17">
              <w:t xml:space="preserve">   </w:t>
            </w:r>
          </w:p>
        </w:tc>
        <w:tc>
          <w:tcPr>
            <w:tcW w:w="1169" w:type="dxa"/>
          </w:tcPr>
          <w:p w:rsidR="00616DD2" w:rsidRDefault="00616DD2" w:rsidP="00253411">
            <w:r w:rsidRPr="00447E17">
              <w:t xml:space="preserve">   ●</w:t>
            </w:r>
          </w:p>
        </w:tc>
        <w:tc>
          <w:tcPr>
            <w:tcW w:w="1155" w:type="dxa"/>
          </w:tcPr>
          <w:p w:rsidR="00616DD2" w:rsidRPr="00447E17" w:rsidRDefault="00616DD2" w:rsidP="00253411">
            <w:r w:rsidRPr="00447E17">
              <w:t xml:space="preserve">    ●</w:t>
            </w:r>
          </w:p>
        </w:tc>
        <w:tc>
          <w:tcPr>
            <w:tcW w:w="1041" w:type="dxa"/>
          </w:tcPr>
          <w:p w:rsidR="00616DD2" w:rsidRPr="00447E17" w:rsidRDefault="00616DD2" w:rsidP="00253411">
            <w:r w:rsidRPr="00447E17">
              <w:t xml:space="preserve">  </w:t>
            </w:r>
          </w:p>
        </w:tc>
      </w:tr>
    </w:tbl>
    <w:p w:rsidR="00616DD2" w:rsidRDefault="00616DD2" w:rsidP="00616DD2"/>
    <w:p w:rsidR="00616DD2" w:rsidRDefault="00616DD2" w:rsidP="00616DD2">
      <w:pPr>
        <w:rPr>
          <w:b/>
        </w:rPr>
      </w:pPr>
    </w:p>
    <w:p w:rsidR="00616DD2" w:rsidRDefault="00616DD2" w:rsidP="00616DD2">
      <w:pPr>
        <w:rPr>
          <w:b/>
        </w:rPr>
      </w:pPr>
    </w:p>
    <w:p w:rsidR="00616DD2" w:rsidRDefault="00616DD2" w:rsidP="00616DD2">
      <w:pPr>
        <w:rPr>
          <w:b/>
        </w:rPr>
      </w:pPr>
    </w:p>
    <w:p w:rsidR="00616DD2" w:rsidRDefault="00616DD2" w:rsidP="00616DD2">
      <w:pPr>
        <w:rPr>
          <w:b/>
        </w:rPr>
      </w:pPr>
    </w:p>
    <w:p w:rsidR="00616DD2" w:rsidRDefault="00616DD2" w:rsidP="00616DD2">
      <w:pPr>
        <w:rPr>
          <w:b/>
        </w:rPr>
      </w:pPr>
    </w:p>
    <w:p w:rsidR="00616DD2" w:rsidRPr="00094437" w:rsidRDefault="00616DD2" w:rsidP="00616DD2">
      <w:pPr>
        <w:rPr>
          <w:b/>
        </w:rPr>
      </w:pPr>
      <w:r w:rsidRPr="00094437">
        <w:rPr>
          <w:b/>
        </w:rPr>
        <w:t>KYM GREEN BUSH (KGB)</w:t>
      </w:r>
      <w:r>
        <w:rPr>
          <w:b/>
        </w:rPr>
        <w:t xml:space="preserve"> Куст Кима Грина</w:t>
      </w:r>
    </w:p>
    <w:p w:rsidR="00616DD2" w:rsidRDefault="00616DD2" w:rsidP="00616DD2">
      <w:r>
        <w:rPr>
          <w:noProof/>
          <w:lang w:eastAsia="ru-RU"/>
        </w:rPr>
        <w:drawing>
          <wp:inline distT="0" distB="0" distL="0" distR="0" wp14:anchorId="72B82980" wp14:editId="1E1CF6C8">
            <wp:extent cx="5889171" cy="4283509"/>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212" cy="4289358"/>
                    </a:xfrm>
                    <a:prstGeom prst="rect">
                      <a:avLst/>
                    </a:prstGeom>
                    <a:noFill/>
                    <a:ln>
                      <a:noFill/>
                    </a:ln>
                  </pic:spPr>
                </pic:pic>
              </a:graphicData>
            </a:graphic>
          </wp:inline>
        </w:drawing>
      </w:r>
    </w:p>
    <w:p w:rsidR="00616DD2" w:rsidRDefault="00616DD2" w:rsidP="00616DD2"/>
    <w:p w:rsidR="00616DD2" w:rsidRPr="002A4C8D" w:rsidRDefault="00616DD2" w:rsidP="00616DD2">
      <w:pPr>
        <w:jc w:val="center"/>
        <w:rPr>
          <w:b/>
        </w:rPr>
      </w:pPr>
      <w:r w:rsidRPr="002A4C8D">
        <w:rPr>
          <w:b/>
        </w:rPr>
        <w:t xml:space="preserve">Рекомендуемое расстояние </w:t>
      </w:r>
      <w:r>
        <w:rPr>
          <w:b/>
        </w:rPr>
        <w:t>в саду в метрах</w:t>
      </w:r>
    </w:p>
    <w:tbl>
      <w:tblPr>
        <w:tblStyle w:val="a5"/>
        <w:tblW w:w="0" w:type="auto"/>
        <w:tblLook w:val="04A0" w:firstRow="1" w:lastRow="0" w:firstColumn="1" w:lastColumn="0" w:noHBand="0" w:noVBand="1"/>
      </w:tblPr>
      <w:tblGrid>
        <w:gridCol w:w="4785"/>
        <w:gridCol w:w="4786"/>
      </w:tblGrid>
      <w:tr w:rsidR="00616DD2" w:rsidTr="00253411">
        <w:tc>
          <w:tcPr>
            <w:tcW w:w="9571" w:type="dxa"/>
            <w:gridSpan w:val="2"/>
          </w:tcPr>
          <w:p w:rsidR="00616DD2" w:rsidRPr="002A4C8D" w:rsidRDefault="00616DD2" w:rsidP="00253411">
            <w:pPr>
              <w:jc w:val="center"/>
              <w:rPr>
                <w:b/>
              </w:rPr>
            </w:pPr>
            <w:r w:rsidRPr="002A4C8D">
              <w:rPr>
                <w:b/>
              </w:rPr>
              <w:t>Между рядами</w:t>
            </w:r>
          </w:p>
        </w:tc>
      </w:tr>
      <w:tr w:rsidR="00616DD2" w:rsidTr="00253411">
        <w:tc>
          <w:tcPr>
            <w:tcW w:w="4785" w:type="dxa"/>
          </w:tcPr>
          <w:p w:rsidR="00616DD2" w:rsidRDefault="00616DD2" w:rsidP="00253411">
            <w:r>
              <w:t>На сильнорослых подвоях</w:t>
            </w:r>
          </w:p>
        </w:tc>
        <w:tc>
          <w:tcPr>
            <w:tcW w:w="4786" w:type="dxa"/>
          </w:tcPr>
          <w:p w:rsidR="00616DD2" w:rsidRDefault="00616DD2" w:rsidP="00253411">
            <w:r>
              <w:t>4,8 - 5,5</w:t>
            </w:r>
          </w:p>
        </w:tc>
      </w:tr>
      <w:tr w:rsidR="00616DD2" w:rsidTr="00253411">
        <w:tc>
          <w:tcPr>
            <w:tcW w:w="4785" w:type="dxa"/>
          </w:tcPr>
          <w:p w:rsidR="00616DD2" w:rsidRDefault="00616DD2" w:rsidP="00253411">
            <w:r>
              <w:t>На слаборослых подвоях</w:t>
            </w:r>
          </w:p>
        </w:tc>
        <w:tc>
          <w:tcPr>
            <w:tcW w:w="4786" w:type="dxa"/>
          </w:tcPr>
          <w:p w:rsidR="00616DD2" w:rsidRDefault="00616DD2" w:rsidP="00253411">
            <w:r>
              <w:t>4,2 - 4,8</w:t>
            </w:r>
          </w:p>
        </w:tc>
      </w:tr>
      <w:tr w:rsidR="00616DD2" w:rsidTr="00253411">
        <w:tc>
          <w:tcPr>
            <w:tcW w:w="4785" w:type="dxa"/>
          </w:tcPr>
          <w:p w:rsidR="00616DD2" w:rsidRDefault="00616DD2" w:rsidP="00253411">
            <w:r>
              <w:t>Полу-карликовые и карликовые</w:t>
            </w:r>
          </w:p>
        </w:tc>
        <w:tc>
          <w:tcPr>
            <w:tcW w:w="4786" w:type="dxa"/>
          </w:tcPr>
          <w:p w:rsidR="00616DD2" w:rsidRDefault="00616DD2" w:rsidP="00253411">
            <w:r>
              <w:t>Не рекомендуется</w:t>
            </w:r>
          </w:p>
        </w:tc>
      </w:tr>
      <w:tr w:rsidR="00616DD2" w:rsidTr="00253411">
        <w:tc>
          <w:tcPr>
            <w:tcW w:w="9571" w:type="dxa"/>
            <w:gridSpan w:val="2"/>
          </w:tcPr>
          <w:p w:rsidR="00616DD2" w:rsidRPr="002A4C8D" w:rsidRDefault="00616DD2" w:rsidP="00253411">
            <w:pPr>
              <w:jc w:val="center"/>
              <w:rPr>
                <w:b/>
              </w:rPr>
            </w:pPr>
            <w:r w:rsidRPr="002A4C8D">
              <w:rPr>
                <w:b/>
              </w:rPr>
              <w:t>Между деревьями в ряду</w:t>
            </w:r>
          </w:p>
        </w:tc>
      </w:tr>
      <w:tr w:rsidR="00616DD2" w:rsidTr="00253411">
        <w:tc>
          <w:tcPr>
            <w:tcW w:w="4785" w:type="dxa"/>
          </w:tcPr>
          <w:p w:rsidR="00616DD2" w:rsidRPr="00FF506D" w:rsidRDefault="00616DD2" w:rsidP="00253411">
            <w:r w:rsidRPr="00FF506D">
              <w:t>На сильнорослых подвоях</w:t>
            </w:r>
          </w:p>
        </w:tc>
        <w:tc>
          <w:tcPr>
            <w:tcW w:w="4786" w:type="dxa"/>
          </w:tcPr>
          <w:p w:rsidR="00616DD2" w:rsidRDefault="00616DD2" w:rsidP="00253411">
            <w:r>
              <w:t>2,4 – 3,0</w:t>
            </w:r>
          </w:p>
        </w:tc>
      </w:tr>
      <w:tr w:rsidR="00616DD2" w:rsidTr="00253411">
        <w:tc>
          <w:tcPr>
            <w:tcW w:w="4785" w:type="dxa"/>
          </w:tcPr>
          <w:p w:rsidR="00616DD2" w:rsidRDefault="00616DD2" w:rsidP="00253411">
            <w:r w:rsidRPr="00FF506D">
              <w:t>На слаборослых подвоях</w:t>
            </w:r>
          </w:p>
        </w:tc>
        <w:tc>
          <w:tcPr>
            <w:tcW w:w="4786" w:type="dxa"/>
          </w:tcPr>
          <w:p w:rsidR="00616DD2" w:rsidRDefault="00616DD2" w:rsidP="00253411">
            <w:r>
              <w:t>2,0 – 2,4</w:t>
            </w:r>
          </w:p>
        </w:tc>
      </w:tr>
    </w:tbl>
    <w:p w:rsidR="00616DD2" w:rsidRDefault="00616DD2" w:rsidP="00616DD2">
      <w:pPr>
        <w:rPr>
          <w:b/>
        </w:rPr>
      </w:pPr>
    </w:p>
    <w:p w:rsidR="00616DD2" w:rsidRDefault="00616DD2" w:rsidP="00616DD2">
      <w:proofErr w:type="spellStart"/>
      <w:r w:rsidRPr="00094437">
        <w:rPr>
          <w:b/>
        </w:rPr>
        <w:t>Kym</w:t>
      </w:r>
      <w:proofErr w:type="spellEnd"/>
      <w:r w:rsidRPr="00094437">
        <w:rPr>
          <w:b/>
        </w:rPr>
        <w:t xml:space="preserve"> </w:t>
      </w:r>
      <w:proofErr w:type="spellStart"/>
      <w:r w:rsidRPr="00094437">
        <w:rPr>
          <w:b/>
        </w:rPr>
        <w:t>Green</w:t>
      </w:r>
      <w:proofErr w:type="spellEnd"/>
      <w:r w:rsidRPr="00094437">
        <w:rPr>
          <w:b/>
        </w:rPr>
        <w:t xml:space="preserve"> </w:t>
      </w:r>
      <w:proofErr w:type="spellStart"/>
      <w:r w:rsidRPr="00094437">
        <w:rPr>
          <w:b/>
        </w:rPr>
        <w:t>Bush</w:t>
      </w:r>
      <w:proofErr w:type="spellEnd"/>
      <w:r w:rsidRPr="00094437">
        <w:rPr>
          <w:b/>
        </w:rPr>
        <w:t xml:space="preserve"> (KGB)</w:t>
      </w:r>
      <w:r>
        <w:t xml:space="preserve"> - единственная система, описанная в этом руководстве, которая создает полностью пешеходный сад—тот, в котором урожай можно собрать без лестницы или платформы. Формирование дерева легкое и требует минимального труда; зрелая обрезка проста и следует повторяемому плану. Формировка очень хорошо подходит для сортов, </w:t>
      </w:r>
      <w:r>
        <w:lastRenderedPageBreak/>
        <w:t xml:space="preserve">плодоносящих на букетных веточках (их большинство) и абсолютно не пригодна для сортов, плодоносящих на почках у основания побегов типа </w:t>
      </w:r>
      <w:proofErr w:type="spellStart"/>
      <w:r>
        <w:t>non-spur</w:t>
      </w:r>
      <w:proofErr w:type="spellEnd"/>
      <w:r>
        <w:t>, таких как "</w:t>
      </w:r>
      <w:proofErr w:type="spellStart"/>
      <w:r>
        <w:t>Regina</w:t>
      </w:r>
      <w:proofErr w:type="spellEnd"/>
      <w:r>
        <w:t>" и "</w:t>
      </w:r>
      <w:proofErr w:type="spellStart"/>
      <w:r>
        <w:t>Attika</w:t>
      </w:r>
      <w:proofErr w:type="spellEnd"/>
      <w:r>
        <w:t>".</w:t>
      </w:r>
    </w:p>
    <w:p w:rsidR="00616DD2" w:rsidRDefault="00616DD2" w:rsidP="00616DD2">
      <w:r>
        <w:t xml:space="preserve">В годы формировки системы </w:t>
      </w:r>
      <w:r w:rsidRPr="0019315F">
        <w:t>KGB</w:t>
      </w:r>
      <w:r>
        <w:t xml:space="preserve"> и </w:t>
      </w:r>
      <w:r w:rsidRPr="0019315F">
        <w:t xml:space="preserve">SB </w:t>
      </w:r>
      <w:r>
        <w:t xml:space="preserve">похожи друг на друга, однако, как только структура сформирована, две системы расходятся значительно. В </w:t>
      </w:r>
      <w:r w:rsidRPr="0061786D">
        <w:t xml:space="preserve">SB </w:t>
      </w:r>
      <w:r>
        <w:t xml:space="preserve"> все вертикальные ветки являются постоянными (скелетными) от них отходят небольшие боковые, которые регулярно обновляются. Это контрастирует с формировкой </w:t>
      </w:r>
      <w:proofErr w:type="gramStart"/>
      <w:r w:rsidRPr="003057EA">
        <w:t>KGB</w:t>
      </w:r>
      <w:proofErr w:type="gramEnd"/>
      <w:r>
        <w:t xml:space="preserve"> где все вертикальные ветки в конечном итоге обновляются и только постоянная древесина является нижним каркасом дерева. Для формировки </w:t>
      </w:r>
      <w:r w:rsidRPr="003057EA">
        <w:t>KGB</w:t>
      </w:r>
      <w:r>
        <w:t xml:space="preserve"> используют сильнорослые или слаборослые подвои, а число вертикальных побегов должно быть пропорционально силе роста дерева.</w:t>
      </w:r>
    </w:p>
    <w:p w:rsidR="00616DD2" w:rsidRDefault="00616DD2" w:rsidP="00616DD2">
      <w:pPr>
        <w:rPr>
          <w:b/>
        </w:rPr>
      </w:pPr>
      <w:r w:rsidRPr="00094437">
        <w:rPr>
          <w:b/>
        </w:rPr>
        <w:t xml:space="preserve">Система </w:t>
      </w:r>
      <w:r>
        <w:rPr>
          <w:b/>
        </w:rPr>
        <w:t>формировки</w:t>
      </w:r>
      <w:r w:rsidRPr="00094437">
        <w:rPr>
          <w:b/>
        </w:rPr>
        <w:t>: KYM GREEN BUSH</w:t>
      </w:r>
      <w:r>
        <w:rPr>
          <w:b/>
        </w:rPr>
        <w:t xml:space="preserve"> последовательность выполнения работ.</w:t>
      </w:r>
    </w:p>
    <w:p w:rsidR="00616DD2" w:rsidRDefault="00616DD2" w:rsidP="00616DD2">
      <w:r w:rsidRPr="00267F41">
        <w:rPr>
          <w:b/>
        </w:rPr>
        <w:t>1ЭТАП: При посадке саженца</w:t>
      </w:r>
      <w:r>
        <w:rPr>
          <w:b/>
        </w:rPr>
        <w:t>. Начало формировки</w:t>
      </w:r>
      <w:r w:rsidRPr="00267F41">
        <w:rPr>
          <w:b/>
        </w:rPr>
        <w:t>:</w:t>
      </w:r>
      <w:r>
        <w:t xml:space="preserve"> Срезка стволика на высоте 45-50 см над землей (Рис 5). Перед срезкой необходимо убедится, что ниже среза есть 3-4 живых, не поврежденных почки. За первый период вегетации требуется получить 3-4 ветки длиной примерно 60 см с углами отхождения 45-50 градусов.</w:t>
      </w:r>
    </w:p>
    <w:p w:rsidR="00616DD2" w:rsidRPr="009601CE" w:rsidRDefault="00616DD2" w:rsidP="00616DD2">
      <w:r>
        <w:rPr>
          <w:noProof/>
          <w:lang w:eastAsia="ru-RU"/>
        </w:rPr>
        <w:lastRenderedPageBreak/>
        <w:drawing>
          <wp:inline distT="0" distB="0" distL="0" distR="0" wp14:anchorId="07405C45" wp14:editId="4B206D8D">
            <wp:extent cx="1132205" cy="4572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2205" cy="4572000"/>
                    </a:xfrm>
                    <a:prstGeom prst="rect">
                      <a:avLst/>
                    </a:prstGeom>
                    <a:noFill/>
                    <a:ln>
                      <a:noFill/>
                    </a:ln>
                  </pic:spPr>
                </pic:pic>
              </a:graphicData>
            </a:graphic>
          </wp:inline>
        </w:drawing>
      </w:r>
      <w:r>
        <w:t>Рис 5</w:t>
      </w:r>
    </w:p>
    <w:p w:rsidR="00616DD2" w:rsidRPr="009601CE" w:rsidRDefault="00616DD2" w:rsidP="00616DD2"/>
    <w:p w:rsidR="00616DD2" w:rsidRDefault="00616DD2" w:rsidP="00616DD2">
      <w:pPr>
        <w:rPr>
          <w:b/>
        </w:rPr>
      </w:pPr>
      <w:r w:rsidRPr="00267F41">
        <w:rPr>
          <w:b/>
        </w:rPr>
        <w:t>2ЭТАП: По окончанию первой зимы.</w:t>
      </w:r>
      <w:r>
        <w:rPr>
          <w:b/>
        </w:rPr>
        <w:t xml:space="preserve"> Продолжение формировки.</w:t>
      </w:r>
    </w:p>
    <w:p w:rsidR="00616DD2" w:rsidRDefault="00616DD2" w:rsidP="00616DD2">
      <w:r w:rsidRPr="00F76D05">
        <w:t>Срезка всех выросших</w:t>
      </w:r>
      <w:r>
        <w:t xml:space="preserve"> за сезон</w:t>
      </w:r>
      <w:r w:rsidRPr="00F76D05">
        <w:t xml:space="preserve"> вертикальных веток на длину 5,0-1</w:t>
      </w:r>
      <w:r>
        <w:t>2</w:t>
      </w:r>
      <w:r w:rsidRPr="00F76D05">
        <w:t>,0 см от развилки</w:t>
      </w:r>
      <w:r>
        <w:t xml:space="preserve"> (Рис 6)</w:t>
      </w:r>
    </w:p>
    <w:p w:rsidR="00616DD2" w:rsidRPr="00F76D05" w:rsidRDefault="00616DD2" w:rsidP="00616DD2">
      <w:r w:rsidRPr="00F76D05">
        <w:lastRenderedPageBreak/>
        <w:t xml:space="preserve">. </w:t>
      </w:r>
      <w:r>
        <w:rPr>
          <w:noProof/>
          <w:lang w:eastAsia="ru-RU"/>
        </w:rPr>
        <w:drawing>
          <wp:inline distT="0" distB="0" distL="0" distR="0" wp14:anchorId="361793B0" wp14:editId="41899C22">
            <wp:extent cx="3374572" cy="5401051"/>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74649" cy="5401174"/>
                    </a:xfrm>
                    <a:prstGeom prst="rect">
                      <a:avLst/>
                    </a:prstGeom>
                    <a:noFill/>
                    <a:ln>
                      <a:noFill/>
                    </a:ln>
                  </pic:spPr>
                </pic:pic>
              </a:graphicData>
            </a:graphic>
          </wp:inline>
        </w:drawing>
      </w:r>
      <w:r>
        <w:t>Рис 6</w:t>
      </w:r>
    </w:p>
    <w:p w:rsidR="00616DD2" w:rsidRPr="00630051" w:rsidRDefault="00616DD2" w:rsidP="00616DD2">
      <w:pPr>
        <w:rPr>
          <w:i/>
        </w:rPr>
      </w:pPr>
      <w:r w:rsidRPr="00630051">
        <w:rPr>
          <w:b/>
          <w:i/>
          <w:sz w:val="32"/>
          <w:szCs w:val="32"/>
        </w:rPr>
        <w:t>Правила технологии.</w:t>
      </w:r>
    </w:p>
    <w:p w:rsidR="00616DD2" w:rsidRPr="0064793E" w:rsidRDefault="00616DD2" w:rsidP="00616DD2">
      <w:r w:rsidRPr="0064793E">
        <w:t>■■ Мощные ветки срезаются короче, слабые длиннее; Внутри кроны побеги оставляются короче снаружи длиннее.</w:t>
      </w:r>
    </w:p>
    <w:p w:rsidR="00616DD2" w:rsidRPr="0064793E" w:rsidRDefault="00616DD2" w:rsidP="00616DD2">
      <w:r w:rsidRPr="0064793E">
        <w:t>■■ Если присутствует один очень мощный побег, а остальные слабые то он вырезается полностью. Это нужно для выравнивания силы роста всех веток. И наоборот, если есть слишком слабая веточка, а остальные в норме то слабая удаляется совсем.</w:t>
      </w:r>
    </w:p>
    <w:p w:rsidR="00616DD2" w:rsidRPr="0064793E" w:rsidRDefault="00616DD2" w:rsidP="00616DD2">
      <w:r w:rsidRPr="0064793E">
        <w:t>■■ В зонах с высокой влажностью воздуха срезы сразу закрашиваются краской или покрываются садовым варом.</w:t>
      </w:r>
    </w:p>
    <w:p w:rsidR="00616DD2" w:rsidRPr="0064793E" w:rsidRDefault="00616DD2" w:rsidP="00616DD2">
      <w:r w:rsidRPr="0064793E">
        <w:t>■ ■ Правильная  проведенная обрезка приводит  дерево к плоской верхней части.</w:t>
      </w:r>
    </w:p>
    <w:p w:rsidR="00616DD2" w:rsidRPr="00A51B41" w:rsidRDefault="00616DD2" w:rsidP="00616DD2">
      <w:pPr>
        <w:rPr>
          <w:b/>
          <w:szCs w:val="28"/>
        </w:rPr>
      </w:pPr>
      <w:r w:rsidRPr="00A51B41">
        <w:rPr>
          <w:b/>
          <w:szCs w:val="28"/>
        </w:rPr>
        <w:lastRenderedPageBreak/>
        <w:t>3 ЭТАП  Второй вегетационный период</w:t>
      </w:r>
      <w:r>
        <w:rPr>
          <w:b/>
          <w:szCs w:val="28"/>
        </w:rPr>
        <w:t>. Конец мая. Зеленые операции. Продолжение формировки.</w:t>
      </w:r>
    </w:p>
    <w:p w:rsidR="00616DD2" w:rsidRPr="0064793E" w:rsidRDefault="00616DD2" w:rsidP="00616DD2">
      <w:pPr>
        <w:rPr>
          <w:i/>
          <w:szCs w:val="28"/>
        </w:rPr>
      </w:pPr>
      <w:r w:rsidRPr="0064793E">
        <w:rPr>
          <w:i/>
          <w:szCs w:val="28"/>
        </w:rPr>
        <w:t>ЦЕЛИ:</w:t>
      </w:r>
    </w:p>
    <w:p w:rsidR="00616DD2" w:rsidRPr="0064793E" w:rsidRDefault="00616DD2" w:rsidP="00616DD2">
      <w:pPr>
        <w:rPr>
          <w:i/>
          <w:szCs w:val="28"/>
        </w:rPr>
      </w:pPr>
      <w:proofErr w:type="gramStart"/>
      <w:r w:rsidRPr="0064793E">
        <w:rPr>
          <w:rFonts w:ascii="MS Gothic" w:eastAsia="MS Gothic" w:hAnsi="MS Gothic" w:cs="MS Gothic" w:hint="eastAsia"/>
          <w:i/>
          <w:szCs w:val="28"/>
        </w:rPr>
        <w:t>➤</w:t>
      </w:r>
      <w:r w:rsidRPr="0064793E">
        <w:rPr>
          <w:i/>
          <w:szCs w:val="28"/>
        </w:rPr>
        <w:t xml:space="preserve"> Сдерживание роста молодых побегов.</w:t>
      </w:r>
      <w:proofErr w:type="gramEnd"/>
    </w:p>
    <w:p w:rsidR="00616DD2" w:rsidRPr="0064793E" w:rsidRDefault="00616DD2" w:rsidP="00616DD2">
      <w:pPr>
        <w:rPr>
          <w:i/>
          <w:szCs w:val="28"/>
        </w:rPr>
      </w:pPr>
      <w:proofErr w:type="gramStart"/>
      <w:r w:rsidRPr="0064793E">
        <w:rPr>
          <w:rFonts w:ascii="MS Gothic" w:eastAsia="MS Gothic" w:hAnsi="MS Gothic" w:cs="MS Gothic" w:hint="eastAsia"/>
          <w:i/>
          <w:szCs w:val="28"/>
        </w:rPr>
        <w:t>➤</w:t>
      </w:r>
      <w:r w:rsidRPr="0064793E">
        <w:rPr>
          <w:i/>
          <w:szCs w:val="28"/>
        </w:rPr>
        <w:t xml:space="preserve"> Способствование равномерности роста всех побегов.</w:t>
      </w:r>
      <w:proofErr w:type="gramEnd"/>
    </w:p>
    <w:p w:rsidR="00616DD2" w:rsidRDefault="00616DD2" w:rsidP="00616DD2">
      <w:pPr>
        <w:rPr>
          <w:sz w:val="32"/>
          <w:szCs w:val="32"/>
        </w:rPr>
      </w:pPr>
      <w:r>
        <w:rPr>
          <w:sz w:val="32"/>
          <w:szCs w:val="32"/>
        </w:rPr>
        <w:t xml:space="preserve">Срезка всех молодых вертикальных веток на 3,0-7,0 см </w:t>
      </w:r>
      <w:proofErr w:type="gramStart"/>
      <w:r>
        <w:rPr>
          <w:sz w:val="32"/>
          <w:szCs w:val="32"/>
        </w:rPr>
        <w:t xml:space="preserve">( </w:t>
      </w:r>
      <w:proofErr w:type="gramEnd"/>
      <w:r>
        <w:rPr>
          <w:sz w:val="32"/>
          <w:szCs w:val="32"/>
        </w:rPr>
        <w:t>Принцип обрезки аналогичен со 2 Этапом).</w:t>
      </w:r>
    </w:p>
    <w:p w:rsidR="00616DD2" w:rsidRDefault="00616DD2" w:rsidP="00616DD2">
      <w:pPr>
        <w:rPr>
          <w:sz w:val="32"/>
          <w:szCs w:val="32"/>
        </w:rPr>
      </w:pPr>
      <w:r>
        <w:rPr>
          <w:noProof/>
          <w:sz w:val="32"/>
          <w:szCs w:val="32"/>
          <w:lang w:eastAsia="ru-RU"/>
        </w:rPr>
        <w:drawing>
          <wp:inline distT="0" distB="0" distL="0" distR="0" wp14:anchorId="57378BFB" wp14:editId="09020EE7">
            <wp:extent cx="5074024" cy="4800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74191" cy="4800758"/>
                    </a:xfrm>
                    <a:prstGeom prst="rect">
                      <a:avLst/>
                    </a:prstGeom>
                    <a:noFill/>
                    <a:ln>
                      <a:noFill/>
                    </a:ln>
                  </pic:spPr>
                </pic:pic>
              </a:graphicData>
            </a:graphic>
          </wp:inline>
        </w:drawing>
      </w:r>
      <w:r>
        <w:rPr>
          <w:sz w:val="32"/>
          <w:szCs w:val="32"/>
        </w:rPr>
        <w:t>Рис 7</w:t>
      </w:r>
    </w:p>
    <w:p w:rsidR="00616DD2" w:rsidRPr="00630051" w:rsidRDefault="00616DD2" w:rsidP="00616DD2">
      <w:pPr>
        <w:rPr>
          <w:b/>
          <w:i/>
          <w:sz w:val="32"/>
          <w:szCs w:val="32"/>
        </w:rPr>
      </w:pPr>
      <w:r w:rsidRPr="00630051">
        <w:rPr>
          <w:b/>
          <w:i/>
          <w:sz w:val="32"/>
          <w:szCs w:val="32"/>
        </w:rPr>
        <w:t>Правила технологии:</w:t>
      </w:r>
    </w:p>
    <w:p w:rsidR="00616DD2" w:rsidRPr="0064793E" w:rsidRDefault="00616DD2" w:rsidP="00616DD2">
      <w:r w:rsidRPr="0064793E">
        <w:t xml:space="preserve">■■ Этот этап делается в южных регионах с </w:t>
      </w:r>
      <w:proofErr w:type="spellStart"/>
      <w:r w:rsidRPr="0064793E">
        <w:t>длиным</w:t>
      </w:r>
      <w:proofErr w:type="spellEnd"/>
      <w:r w:rsidRPr="0064793E">
        <w:t xml:space="preserve"> и теплым летом. В средней полосе и тем более в центральной эти операции необходимо пропустить.</w:t>
      </w:r>
    </w:p>
    <w:p w:rsidR="00616DD2" w:rsidRPr="0064793E" w:rsidRDefault="00616DD2" w:rsidP="00616DD2">
      <w:r w:rsidRPr="0064793E">
        <w:t>■■ Эти шаги важны для деревьев на сильнорослых подвоях, чтобы получить сбалансированное дерево без излишней энергии роста.</w:t>
      </w:r>
    </w:p>
    <w:p w:rsidR="00616DD2" w:rsidRPr="0064793E" w:rsidRDefault="00616DD2" w:rsidP="00616DD2">
      <w:r w:rsidRPr="0064793E">
        <w:lastRenderedPageBreak/>
        <w:t>■ ■ Предлагаемое количество лидеров для создания сбалансированной структуры плодовых единиц: слаборослые подвои, 20-25 лидеров; сильнорослые подвои, 25-30 лидеров.</w:t>
      </w:r>
    </w:p>
    <w:p w:rsidR="00616DD2" w:rsidRPr="0064793E" w:rsidRDefault="00616DD2" w:rsidP="00616DD2">
      <w:pPr>
        <w:rPr>
          <w:b/>
        </w:rPr>
      </w:pPr>
    </w:p>
    <w:p w:rsidR="00616DD2" w:rsidRDefault="00616DD2" w:rsidP="00616DD2">
      <w:pPr>
        <w:rPr>
          <w:b/>
        </w:rPr>
      </w:pPr>
      <w:r>
        <w:rPr>
          <w:b/>
        </w:rPr>
        <w:t xml:space="preserve">4 ЭТАП. </w:t>
      </w:r>
      <w:r w:rsidRPr="00406E32">
        <w:rPr>
          <w:b/>
        </w:rPr>
        <w:t xml:space="preserve">Второй </w:t>
      </w:r>
      <w:r>
        <w:rPr>
          <w:b/>
        </w:rPr>
        <w:t xml:space="preserve"> зимний </w:t>
      </w:r>
      <w:r w:rsidRPr="00406E32">
        <w:rPr>
          <w:b/>
        </w:rPr>
        <w:t>сезон</w:t>
      </w:r>
      <w:r>
        <w:rPr>
          <w:b/>
        </w:rPr>
        <w:t>. Конец зимы – начало весны. Продолжение формировки.</w:t>
      </w:r>
    </w:p>
    <w:p w:rsidR="00616DD2" w:rsidRPr="0064793E" w:rsidRDefault="00616DD2" w:rsidP="00616DD2">
      <w:pPr>
        <w:rPr>
          <w:i/>
        </w:rPr>
      </w:pPr>
      <w:r w:rsidRPr="0064793E">
        <w:rPr>
          <w:i/>
        </w:rPr>
        <w:t>ЦЕЛИ:</w:t>
      </w:r>
    </w:p>
    <w:p w:rsidR="00616DD2" w:rsidRPr="0064793E" w:rsidRDefault="00616DD2" w:rsidP="00616DD2">
      <w:pPr>
        <w:rPr>
          <w:i/>
        </w:rPr>
      </w:pPr>
      <w:proofErr w:type="gramStart"/>
      <w:r w:rsidRPr="0064793E">
        <w:rPr>
          <w:rFonts w:ascii="MS Mincho" w:eastAsia="MS Mincho" w:hAnsi="MS Mincho" w:cs="MS Mincho" w:hint="eastAsia"/>
          <w:i/>
        </w:rPr>
        <w:t>➤</w:t>
      </w:r>
      <w:r w:rsidRPr="0064793E">
        <w:rPr>
          <w:i/>
        </w:rPr>
        <w:t xml:space="preserve"> Продолжение операций для получения нужного количества вертикальных </w:t>
      </w:r>
      <w:proofErr w:type="spellStart"/>
      <w:r w:rsidRPr="0064793E">
        <w:rPr>
          <w:i/>
        </w:rPr>
        <w:t>веток.побегов</w:t>
      </w:r>
      <w:proofErr w:type="spellEnd"/>
      <w:r w:rsidRPr="0064793E">
        <w:rPr>
          <w:i/>
        </w:rPr>
        <w:t>.</w:t>
      </w:r>
      <w:proofErr w:type="gramEnd"/>
    </w:p>
    <w:p w:rsidR="00616DD2" w:rsidRPr="0064793E" w:rsidRDefault="00616DD2" w:rsidP="00616DD2">
      <w:pPr>
        <w:rPr>
          <w:i/>
        </w:rPr>
      </w:pPr>
      <w:proofErr w:type="gramStart"/>
      <w:r w:rsidRPr="0064793E">
        <w:rPr>
          <w:rFonts w:ascii="MS Mincho" w:eastAsia="MS Mincho" w:hAnsi="MS Mincho" w:cs="MS Mincho" w:hint="eastAsia"/>
          <w:i/>
        </w:rPr>
        <w:t>➤</w:t>
      </w:r>
      <w:r w:rsidRPr="0064793E">
        <w:rPr>
          <w:i/>
        </w:rPr>
        <w:t xml:space="preserve"> Способствование равномерности роста всех побегов.</w:t>
      </w:r>
      <w:proofErr w:type="gramEnd"/>
    </w:p>
    <w:p w:rsidR="00616DD2" w:rsidRPr="0064793E" w:rsidRDefault="00616DD2" w:rsidP="00616DD2">
      <w:r w:rsidRPr="0064793E">
        <w:t>Все операции аналогичны со 2 этапом. Отличие только в количестве срезаемых веток.</w:t>
      </w:r>
    </w:p>
    <w:p w:rsidR="00616DD2" w:rsidRPr="00ED478D" w:rsidRDefault="00616DD2" w:rsidP="00616DD2">
      <w:pPr>
        <w:rPr>
          <w:b/>
          <w:i/>
          <w:sz w:val="32"/>
          <w:szCs w:val="32"/>
        </w:rPr>
      </w:pPr>
      <w:r w:rsidRPr="00ED478D">
        <w:rPr>
          <w:b/>
          <w:i/>
          <w:sz w:val="32"/>
          <w:szCs w:val="32"/>
        </w:rPr>
        <w:t>Правила технологии:</w:t>
      </w:r>
    </w:p>
    <w:p w:rsidR="00616DD2" w:rsidRDefault="00616DD2" w:rsidP="00616DD2">
      <w:r w:rsidRPr="00406E32">
        <w:t xml:space="preserve">■■ Число лидеров может варьироваться в зависимости от плодородия почвы и других условий. </w:t>
      </w:r>
    </w:p>
    <w:p w:rsidR="00616DD2" w:rsidRPr="00406E32" w:rsidRDefault="00616DD2" w:rsidP="00616DD2">
      <w:r w:rsidRPr="00ED478D">
        <w:t xml:space="preserve">■■ </w:t>
      </w:r>
      <w:r>
        <w:t xml:space="preserve">Длина ежегодного прироста всех побегов должна быть примерно одинаковой и составлять 60-90 см. Если годовой прирост больше этого значения ветка срезается на более длинный отрезок. (Что бы от нее отросло большее количество вертикальных побегов) и наоборот, если ветка </w:t>
      </w:r>
      <w:proofErr w:type="gramStart"/>
      <w:r>
        <w:t>ниже указанных</w:t>
      </w:r>
      <w:proofErr w:type="gramEnd"/>
      <w:r>
        <w:t xml:space="preserve"> пределов, ее срезают короче </w:t>
      </w:r>
      <w:r w:rsidRPr="00ED478D">
        <w:t xml:space="preserve">(Что бы от нее отросло </w:t>
      </w:r>
      <w:r>
        <w:t>меньшее</w:t>
      </w:r>
      <w:r w:rsidRPr="00ED478D">
        <w:t xml:space="preserve"> количество вертикальных побегов)</w:t>
      </w:r>
      <w:r>
        <w:t>.</w:t>
      </w:r>
    </w:p>
    <w:p w:rsidR="00616DD2" w:rsidRDefault="00616DD2" w:rsidP="00616DD2">
      <w:r w:rsidRPr="00406E32">
        <w:t xml:space="preserve">■■ Деревья на </w:t>
      </w:r>
      <w:r>
        <w:t>слаборослых</w:t>
      </w:r>
      <w:r w:rsidRPr="00406E32">
        <w:t xml:space="preserve"> подвоях </w:t>
      </w:r>
      <w:r>
        <w:t xml:space="preserve"> в южных зонах садоводства к этому времени могут иметь нужное количество вертикальных побегов. В этом случае они не обрезаются.</w:t>
      </w:r>
    </w:p>
    <w:p w:rsidR="00616DD2" w:rsidRDefault="00616DD2" w:rsidP="00616DD2">
      <w:r w:rsidRPr="00722FB1">
        <w:t xml:space="preserve">■ ■ </w:t>
      </w:r>
      <w:r>
        <w:t>Следим за тем, что бы после обрезки крона дерева стала плоской.</w:t>
      </w:r>
    </w:p>
    <w:p w:rsidR="00616DD2" w:rsidRDefault="00616DD2" w:rsidP="00616DD2"/>
    <w:p w:rsidR="00616DD2" w:rsidRDefault="00616DD2" w:rsidP="00616DD2">
      <w:pPr>
        <w:rPr>
          <w:b/>
        </w:rPr>
      </w:pPr>
      <w:r>
        <w:rPr>
          <w:b/>
        </w:rPr>
        <w:t>4(А)</w:t>
      </w:r>
      <w:r w:rsidRPr="00406E32">
        <w:rPr>
          <w:b/>
        </w:rPr>
        <w:t xml:space="preserve"> </w:t>
      </w:r>
      <w:r>
        <w:rPr>
          <w:b/>
        </w:rPr>
        <w:t>Этап.</w:t>
      </w:r>
      <w:r w:rsidRPr="00406E32">
        <w:rPr>
          <w:b/>
        </w:rPr>
        <w:t xml:space="preserve"> Третий </w:t>
      </w:r>
      <w:r>
        <w:rPr>
          <w:b/>
        </w:rPr>
        <w:t xml:space="preserve"> зимний </w:t>
      </w:r>
      <w:r w:rsidRPr="00406E32">
        <w:rPr>
          <w:b/>
        </w:rPr>
        <w:t>сезон</w:t>
      </w:r>
      <w:r>
        <w:rPr>
          <w:b/>
        </w:rPr>
        <w:t xml:space="preserve">. Конец зимы – начало весны. </w:t>
      </w:r>
      <w:r w:rsidRPr="00594205">
        <w:rPr>
          <w:b/>
        </w:rPr>
        <w:t xml:space="preserve">Продолжение формировки. </w:t>
      </w:r>
      <w:r>
        <w:rPr>
          <w:b/>
        </w:rPr>
        <w:t>(Для средней и центральной зон садоводства при условии, что деревья не набрали нужного количества вертикальных веток).</w:t>
      </w:r>
    </w:p>
    <w:p w:rsidR="00616DD2" w:rsidRDefault="00616DD2" w:rsidP="00616DD2">
      <w:r w:rsidRPr="00594205">
        <w:lastRenderedPageBreak/>
        <w:t>Повторение всех операций четвертого этапа.</w:t>
      </w:r>
    </w:p>
    <w:p w:rsidR="00616DD2" w:rsidRPr="00594205" w:rsidRDefault="00616DD2" w:rsidP="00616DD2">
      <w:pPr>
        <w:rPr>
          <w:b/>
        </w:rPr>
      </w:pPr>
    </w:p>
    <w:p w:rsidR="00616DD2" w:rsidRPr="00594205" w:rsidRDefault="00616DD2" w:rsidP="00616DD2">
      <w:pPr>
        <w:rPr>
          <w:b/>
        </w:rPr>
      </w:pPr>
      <w:r w:rsidRPr="00594205">
        <w:rPr>
          <w:b/>
        </w:rPr>
        <w:t>5 Э</w:t>
      </w:r>
      <w:r>
        <w:rPr>
          <w:b/>
        </w:rPr>
        <w:t>ТАП</w:t>
      </w:r>
      <w:r w:rsidRPr="00594205">
        <w:rPr>
          <w:b/>
        </w:rPr>
        <w:t>. Третий</w:t>
      </w:r>
      <w:r>
        <w:rPr>
          <w:b/>
        </w:rPr>
        <w:t xml:space="preserve"> (четвертый)</w:t>
      </w:r>
      <w:r w:rsidRPr="00594205">
        <w:rPr>
          <w:b/>
        </w:rPr>
        <w:t xml:space="preserve">  зимний сезон. Конец зимы – начало весны. </w:t>
      </w:r>
      <w:r>
        <w:rPr>
          <w:b/>
        </w:rPr>
        <w:t>НАЧАЛО УПРАВЛЕНИЯ НАГРУЗКОЙ УРОЖАЯ!</w:t>
      </w:r>
    </w:p>
    <w:p w:rsidR="00616DD2" w:rsidRDefault="00616DD2" w:rsidP="00616DD2">
      <w:r>
        <w:t>Для сильнорослых мощно-растущих сортов на сильнорослых подвоях и умеренно сильнорослых сортов на слаборослых подвоях необходимо наклонить вертикальные ветки,  используя веревочные растяжки, привязанные к вбитым в землю колышкам. Сортам с умеренной силой роста эту операцию не делать.</w:t>
      </w:r>
    </w:p>
    <w:p w:rsidR="00616DD2" w:rsidRDefault="00616DD2" w:rsidP="00616DD2">
      <w:r>
        <w:t>Удалите четверть нового прироста (Рис 8), чтобы сбалансировать соотношение площади листьев к количеству плодов. Это нужно для получения высококачественных плодов.</w:t>
      </w:r>
    </w:p>
    <w:p w:rsidR="00616DD2" w:rsidRDefault="00616DD2" w:rsidP="00616DD2">
      <w:r>
        <w:rPr>
          <w:noProof/>
          <w:lang w:eastAsia="ru-RU"/>
        </w:rPr>
        <w:drawing>
          <wp:inline distT="0" distB="0" distL="0" distR="0" wp14:anchorId="2F026AEB" wp14:editId="0ACC794A">
            <wp:extent cx="5275400" cy="495300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9864" cy="4957191"/>
                    </a:xfrm>
                    <a:prstGeom prst="rect">
                      <a:avLst/>
                    </a:prstGeom>
                    <a:noFill/>
                    <a:ln>
                      <a:noFill/>
                    </a:ln>
                  </pic:spPr>
                </pic:pic>
              </a:graphicData>
            </a:graphic>
          </wp:inline>
        </w:drawing>
      </w:r>
      <w:r w:rsidRPr="004F0FBB">
        <w:t xml:space="preserve"> </w:t>
      </w:r>
      <w:r>
        <w:t>Рис. 8.</w:t>
      </w:r>
      <w:r w:rsidRPr="00406E32">
        <w:t xml:space="preserve"> </w:t>
      </w:r>
    </w:p>
    <w:p w:rsidR="00616DD2" w:rsidRPr="0097632C" w:rsidRDefault="00616DD2" w:rsidP="00616DD2">
      <w:pPr>
        <w:rPr>
          <w:b/>
        </w:rPr>
      </w:pPr>
      <w:r w:rsidRPr="0097632C">
        <w:rPr>
          <w:b/>
        </w:rPr>
        <w:t xml:space="preserve">6 </w:t>
      </w:r>
      <w:r>
        <w:rPr>
          <w:b/>
        </w:rPr>
        <w:t>ЭТАП.</w:t>
      </w:r>
      <w:r w:rsidRPr="0097632C">
        <w:rPr>
          <w:b/>
        </w:rPr>
        <w:t xml:space="preserve"> Третий</w:t>
      </w:r>
      <w:r>
        <w:rPr>
          <w:b/>
        </w:rPr>
        <w:t xml:space="preserve"> (четвертый)</w:t>
      </w:r>
      <w:r w:rsidRPr="0097632C">
        <w:rPr>
          <w:b/>
        </w:rPr>
        <w:t xml:space="preserve"> и последующие вегетационные сезоны</w:t>
      </w:r>
      <w:r>
        <w:rPr>
          <w:b/>
        </w:rPr>
        <w:t>. Начало плодоношения.</w:t>
      </w:r>
    </w:p>
    <w:p w:rsidR="00616DD2" w:rsidRPr="00406E32" w:rsidRDefault="00616DD2" w:rsidP="00616DD2">
      <w:r>
        <w:lastRenderedPageBreak/>
        <w:t>У черешни на сильнорослых подвоях п</w:t>
      </w:r>
      <w:r w:rsidRPr="00406E32">
        <w:t>ервоначальн</w:t>
      </w:r>
      <w:r>
        <w:t>ое</w:t>
      </w:r>
      <w:r w:rsidRPr="00406E32">
        <w:t xml:space="preserve"> незначительн</w:t>
      </w:r>
      <w:r>
        <w:t>о</w:t>
      </w:r>
      <w:r w:rsidRPr="00406E32">
        <w:t>е плодоношени</w:t>
      </w:r>
      <w:r>
        <w:t>е</w:t>
      </w:r>
      <w:r w:rsidRPr="00406E32">
        <w:t xml:space="preserve"> на </w:t>
      </w:r>
      <w:r>
        <w:t>однолетних почках у основания веток.</w:t>
      </w:r>
    </w:p>
    <w:p w:rsidR="00616DD2" w:rsidRDefault="00616DD2" w:rsidP="00616DD2">
      <w:r w:rsidRPr="00406E32">
        <w:t xml:space="preserve">Первый коммерческий урожай (смешанные </w:t>
      </w:r>
      <w:r>
        <w:t>букетные веточки</w:t>
      </w:r>
      <w:r w:rsidRPr="00406E32">
        <w:t xml:space="preserve"> и по</w:t>
      </w:r>
      <w:r>
        <w:t>чки у основания побегов</w:t>
      </w:r>
      <w:r w:rsidRPr="00406E32">
        <w:t xml:space="preserve">) для деревьев на </w:t>
      </w:r>
      <w:r>
        <w:t>слаборослых</w:t>
      </w:r>
      <w:r w:rsidRPr="00406E32">
        <w:t xml:space="preserve"> подвоях</w:t>
      </w:r>
      <w:r>
        <w:t>.</w:t>
      </w:r>
    </w:p>
    <w:p w:rsidR="00616DD2" w:rsidRDefault="00616DD2" w:rsidP="00616DD2">
      <w:r w:rsidRPr="00E42F5F">
        <w:rPr>
          <w:b/>
          <w:i/>
          <w:sz w:val="32"/>
          <w:szCs w:val="32"/>
        </w:rPr>
        <w:t>Правила технологии:</w:t>
      </w:r>
    </w:p>
    <w:p w:rsidR="00616DD2" w:rsidRDefault="00616DD2" w:rsidP="00616DD2">
      <w:r>
        <w:t>■ ■ Наличие желтых листьев в глубине кроны указывает на чрезмерное затенение; два-четыре вертикальных побегов из самой загущенной части кроны вырезать на кольцо</w:t>
      </w:r>
      <w:proofErr w:type="gramStart"/>
      <w:r>
        <w:t>.</w:t>
      </w:r>
      <w:proofErr w:type="gramEnd"/>
      <w:r>
        <w:t xml:space="preserve"> (</w:t>
      </w:r>
      <w:proofErr w:type="gramStart"/>
      <w:r>
        <w:t>р</w:t>
      </w:r>
      <w:proofErr w:type="gramEnd"/>
      <w:r>
        <w:t>ис. 9).</w:t>
      </w:r>
    </w:p>
    <w:p w:rsidR="00616DD2" w:rsidRDefault="00616DD2" w:rsidP="00616DD2">
      <w:r>
        <w:rPr>
          <w:noProof/>
          <w:lang w:eastAsia="ru-RU"/>
        </w:rPr>
        <w:drawing>
          <wp:inline distT="0" distB="0" distL="0" distR="0" wp14:anchorId="6155BD09" wp14:editId="3141E21B">
            <wp:extent cx="4751698" cy="489535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3446" cy="4897155"/>
                    </a:xfrm>
                    <a:prstGeom prst="rect">
                      <a:avLst/>
                    </a:prstGeom>
                    <a:noFill/>
                    <a:ln>
                      <a:noFill/>
                    </a:ln>
                  </pic:spPr>
                </pic:pic>
              </a:graphicData>
            </a:graphic>
          </wp:inline>
        </w:drawing>
      </w:r>
      <w:r>
        <w:t>Рис 9</w:t>
      </w:r>
    </w:p>
    <w:p w:rsidR="00616DD2" w:rsidRDefault="00616DD2" w:rsidP="00616DD2">
      <w:r>
        <w:t>■ ■ Если рост лидера слабый (т. е, меньше чем 60 см в год), сократить количество вертикальных веток.</w:t>
      </w:r>
    </w:p>
    <w:p w:rsidR="00616DD2" w:rsidRDefault="00616DD2" w:rsidP="00616DD2">
      <w:r>
        <w:t>■ ■ Предлагаемое количество лидеров в зрелости, чтобы поддерживать сбалансированное, продуктивное дерево: на слаборослых подвоях,12-16шт; на сильнорослых подвоях, 15-20шт.</w:t>
      </w:r>
    </w:p>
    <w:p w:rsidR="00616DD2" w:rsidRDefault="00616DD2" w:rsidP="00616DD2">
      <w:r>
        <w:lastRenderedPageBreak/>
        <w:t>■ ■ Количество лидеров может отличаться в зависимости от плодородия почвы и других условий.</w:t>
      </w:r>
    </w:p>
    <w:p w:rsidR="00616DD2" w:rsidRDefault="00616DD2" w:rsidP="00616DD2">
      <w:r>
        <w:t xml:space="preserve">■ ■ Показателем нормального развития дерева является длина ежегодного вертикального </w:t>
      </w:r>
      <w:proofErr w:type="gramStart"/>
      <w:r>
        <w:t>прироста</w:t>
      </w:r>
      <w:proofErr w:type="gramEnd"/>
      <w:r>
        <w:t xml:space="preserve"> которая составляет 60-90 см.</w:t>
      </w:r>
    </w:p>
    <w:p w:rsidR="00616DD2" w:rsidRPr="00F40607" w:rsidRDefault="00616DD2" w:rsidP="00616DD2">
      <w:pPr>
        <w:rPr>
          <w:b/>
          <w:szCs w:val="28"/>
        </w:rPr>
      </w:pPr>
      <w:r w:rsidRPr="00F40607">
        <w:rPr>
          <w:b/>
          <w:szCs w:val="28"/>
        </w:rPr>
        <w:t xml:space="preserve">7ЭТАП. Зрелая обрезка. </w:t>
      </w:r>
      <w:r>
        <w:rPr>
          <w:b/>
          <w:szCs w:val="28"/>
        </w:rPr>
        <w:t xml:space="preserve">Ежегодная обрезка. </w:t>
      </w:r>
      <w:r w:rsidRPr="00F40607">
        <w:rPr>
          <w:b/>
          <w:szCs w:val="28"/>
        </w:rPr>
        <w:t>Конец зимы – начало цветения.</w:t>
      </w:r>
    </w:p>
    <w:p w:rsidR="00616DD2" w:rsidRPr="00630051" w:rsidRDefault="00616DD2" w:rsidP="00616DD2">
      <w:pPr>
        <w:rPr>
          <w:rFonts w:ascii="MS Mincho" w:eastAsia="MS Mincho" w:hAnsi="MS Mincho" w:cs="MS Mincho"/>
          <w:i/>
        </w:rPr>
      </w:pPr>
      <w:r w:rsidRPr="00630051">
        <w:rPr>
          <w:i/>
        </w:rPr>
        <w:t>ЦЕЛИ</w:t>
      </w:r>
      <w:r w:rsidRPr="00630051">
        <w:rPr>
          <w:rFonts w:ascii="MS Mincho" w:eastAsia="MS Mincho" w:hAnsi="MS Mincho" w:cs="MS Mincho" w:hint="eastAsia"/>
          <w:i/>
        </w:rPr>
        <w:t xml:space="preserve"> </w:t>
      </w:r>
    </w:p>
    <w:p w:rsidR="00616DD2" w:rsidRPr="00630051" w:rsidRDefault="00616DD2" w:rsidP="00616DD2">
      <w:pPr>
        <w:rPr>
          <w:i/>
        </w:rPr>
      </w:pPr>
      <w:proofErr w:type="gramStart"/>
      <w:r w:rsidRPr="00630051">
        <w:rPr>
          <w:rFonts w:hint="eastAsia"/>
          <w:i/>
        </w:rPr>
        <w:t>➤</w:t>
      </w:r>
      <w:r w:rsidRPr="00630051">
        <w:rPr>
          <w:i/>
        </w:rPr>
        <w:t xml:space="preserve"> Поддерживать общую высоту деревьев с учетом уборки урожая с земли без использования лестниц.</w:t>
      </w:r>
      <w:proofErr w:type="gramEnd"/>
      <w:r w:rsidRPr="00630051">
        <w:rPr>
          <w:i/>
        </w:rPr>
        <w:t xml:space="preserve"> Допускается применение  ручного садового крючка для отгибания вертикальных побегов.</w:t>
      </w:r>
    </w:p>
    <w:p w:rsidR="00616DD2" w:rsidRPr="00630051" w:rsidRDefault="00616DD2" w:rsidP="00616DD2">
      <w:pPr>
        <w:rPr>
          <w:b/>
          <w:i/>
        </w:rPr>
      </w:pPr>
      <w:proofErr w:type="gramStart"/>
      <w:r w:rsidRPr="00630051">
        <w:rPr>
          <w:rFonts w:hint="eastAsia"/>
          <w:b/>
          <w:i/>
        </w:rPr>
        <w:t>➤</w:t>
      </w:r>
      <w:r w:rsidRPr="00630051">
        <w:rPr>
          <w:b/>
          <w:i/>
        </w:rPr>
        <w:t xml:space="preserve"> </w:t>
      </w:r>
      <w:r w:rsidRPr="00630051">
        <w:rPr>
          <w:i/>
        </w:rPr>
        <w:t>Поддерживать светопроницаемую крону.</w:t>
      </w:r>
      <w:proofErr w:type="gramEnd"/>
    </w:p>
    <w:p w:rsidR="00616DD2" w:rsidRPr="00630051" w:rsidRDefault="00616DD2" w:rsidP="00616DD2">
      <w:pPr>
        <w:rPr>
          <w:b/>
          <w:i/>
          <w:sz w:val="32"/>
          <w:szCs w:val="32"/>
        </w:rPr>
      </w:pPr>
      <w:r w:rsidRPr="00630051">
        <w:rPr>
          <w:b/>
          <w:i/>
          <w:sz w:val="32"/>
          <w:szCs w:val="32"/>
        </w:rPr>
        <w:t>Правила технологии:</w:t>
      </w:r>
    </w:p>
    <w:p w:rsidR="00616DD2" w:rsidRDefault="00616DD2" w:rsidP="00616DD2">
      <w:r>
        <w:t>■</w:t>
      </w:r>
      <w:r w:rsidRPr="00973BD3">
        <w:t>■</w:t>
      </w:r>
      <w:r>
        <w:t xml:space="preserve"> Срезка вертикальных побегов вручную или механизировано на высоте примерно 2,3-2,4 метров.</w:t>
      </w:r>
    </w:p>
    <w:p w:rsidR="00616DD2" w:rsidRDefault="00616DD2" w:rsidP="00616DD2">
      <w:r>
        <w:t>■■ Если вертикальные побеги не доросли до 2.3 м  высотой, удалить четверть нового прироста побегов от каждого лидера (рис. 8).</w:t>
      </w:r>
    </w:p>
    <w:p w:rsidR="00616DD2" w:rsidRDefault="00616DD2" w:rsidP="00616DD2">
      <w:r>
        <w:t>■■ Удалить все боковые ветви. Оставляя пенечки огарки приблизительно 7,0-8,0 см. Это позволит получить дополнительный урожай из почек у основания ветки (рис. 10).</w:t>
      </w:r>
      <w:r w:rsidRPr="00D17A88">
        <w:t xml:space="preserve"> </w:t>
      </w:r>
      <w:r>
        <w:t>У сортов таких как  "Регина" урожай может значительно</w:t>
      </w:r>
      <w:r w:rsidRPr="00C8477B">
        <w:t xml:space="preserve"> увеличится</w:t>
      </w:r>
      <w:r>
        <w:t xml:space="preserve">. Эти небольшие пни погибнут после плодоношения и могут быть удалены в следующем году. </w:t>
      </w:r>
    </w:p>
    <w:p w:rsidR="00616DD2" w:rsidRDefault="00616DD2" w:rsidP="00616DD2">
      <w:pPr>
        <w:rPr>
          <w:noProof/>
          <w:lang w:eastAsia="ru-RU"/>
        </w:rPr>
      </w:pPr>
      <w:r>
        <w:rPr>
          <w:noProof/>
          <w:lang w:eastAsia="ru-RU"/>
        </w:rPr>
        <w:drawing>
          <wp:inline distT="0" distB="0" distL="0" distR="0" wp14:anchorId="478BE57F" wp14:editId="5CF0221C">
            <wp:extent cx="1703785" cy="2296886"/>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1945" cy="2307886"/>
                    </a:xfrm>
                    <a:prstGeom prst="rect">
                      <a:avLst/>
                    </a:prstGeom>
                    <a:noFill/>
                  </pic:spPr>
                </pic:pic>
              </a:graphicData>
            </a:graphic>
          </wp:inline>
        </w:drawing>
      </w:r>
      <w:r w:rsidRPr="00973BD3">
        <w:t xml:space="preserve"> </w:t>
      </w:r>
      <w:r w:rsidRPr="00973BD3">
        <w:rPr>
          <w:noProof/>
          <w:lang w:eastAsia="ru-RU"/>
        </w:rPr>
        <w:t>Рис 10</w:t>
      </w:r>
    </w:p>
    <w:p w:rsidR="00616DD2" w:rsidRPr="003F2CD7" w:rsidRDefault="00616DD2" w:rsidP="00616DD2">
      <w:pPr>
        <w:rPr>
          <w:b/>
        </w:rPr>
      </w:pPr>
      <w:r w:rsidRPr="003F2CD7">
        <w:rPr>
          <w:b/>
        </w:rPr>
        <w:t>8 ЭТАП: Ежегодная обрезка в период с конца зимы до цветения.</w:t>
      </w:r>
    </w:p>
    <w:p w:rsidR="00616DD2" w:rsidRPr="003F2CD7" w:rsidRDefault="00616DD2" w:rsidP="00616DD2">
      <w:r w:rsidRPr="003F2CD7">
        <w:lastRenderedPageBreak/>
        <w:t>Цели: возобновление плодоношения древесины.</w:t>
      </w:r>
      <w:r>
        <w:t xml:space="preserve"> Ежегодное омоложение.</w:t>
      </w:r>
    </w:p>
    <w:p w:rsidR="00616DD2" w:rsidRDefault="00616DD2" w:rsidP="00616DD2">
      <w:r w:rsidRPr="003F2CD7">
        <w:t>Обрезка на омоложение добавляется к зрелой обрезке (7этап)</w:t>
      </w:r>
      <w:r>
        <w:t>.</w:t>
      </w:r>
      <w:r w:rsidRPr="003F2CD7">
        <w:t xml:space="preserve"> </w:t>
      </w:r>
      <w:proofErr w:type="gramStart"/>
      <w:r>
        <w:t>Н</w:t>
      </w:r>
      <w:r w:rsidRPr="003F2CD7">
        <w:t xml:space="preserve">ачиная с </w:t>
      </w:r>
      <w:r>
        <w:t>шести-семи</w:t>
      </w:r>
      <w:r w:rsidRPr="003F2CD7">
        <w:t xml:space="preserve"> </w:t>
      </w:r>
      <w:r>
        <w:t>лет</w:t>
      </w:r>
      <w:r w:rsidRPr="003F2CD7">
        <w:t xml:space="preserve"> роста черешни в саду и эти две обрезки </w:t>
      </w:r>
      <w:r>
        <w:t xml:space="preserve">в дальнейшем </w:t>
      </w:r>
      <w:r w:rsidRPr="003F2CD7">
        <w:t>делаются совместно</w:t>
      </w:r>
      <w:proofErr w:type="gramEnd"/>
      <w:r w:rsidRPr="003F2CD7">
        <w:t>.</w:t>
      </w:r>
    </w:p>
    <w:p w:rsidR="00616DD2" w:rsidRPr="003F2CD7" w:rsidRDefault="00616DD2" w:rsidP="00616DD2">
      <w:r>
        <w:t>Срезка 2-4 самых мощных вертикальных побегов на короткий 20-25 см остаток ветки с 3-4 почками. Из этих почек отрастут новые вертикальные плодоносящие побеги (Рис 11).</w:t>
      </w:r>
    </w:p>
    <w:p w:rsidR="00616DD2" w:rsidRDefault="00616DD2" w:rsidP="00616DD2">
      <w:r>
        <w:t>Рис. 11</w:t>
      </w:r>
      <w:r>
        <w:rPr>
          <w:noProof/>
          <w:lang w:eastAsia="ru-RU"/>
        </w:rPr>
        <w:drawing>
          <wp:inline distT="0" distB="0" distL="0" distR="0" wp14:anchorId="0359785F" wp14:editId="1A6B9314">
            <wp:extent cx="4704993" cy="4754896"/>
            <wp:effectExtent l="0" t="0" r="63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9232" cy="4759180"/>
                    </a:xfrm>
                    <a:prstGeom prst="rect">
                      <a:avLst/>
                    </a:prstGeom>
                    <a:noFill/>
                    <a:ln>
                      <a:noFill/>
                    </a:ln>
                  </pic:spPr>
                </pic:pic>
              </a:graphicData>
            </a:graphic>
          </wp:inline>
        </w:drawing>
      </w:r>
    </w:p>
    <w:p w:rsidR="00616DD2" w:rsidRPr="00630051" w:rsidRDefault="00616DD2" w:rsidP="00616DD2">
      <w:pPr>
        <w:rPr>
          <w:b/>
          <w:i/>
          <w:sz w:val="32"/>
          <w:szCs w:val="32"/>
        </w:rPr>
      </w:pPr>
      <w:r w:rsidRPr="00630051">
        <w:rPr>
          <w:b/>
          <w:i/>
          <w:sz w:val="32"/>
          <w:szCs w:val="32"/>
        </w:rPr>
        <w:t>Правила технологии:</w:t>
      </w:r>
    </w:p>
    <w:p w:rsidR="00616DD2" w:rsidRDefault="00616DD2" w:rsidP="00616DD2">
      <w:pPr>
        <w:rPr>
          <w:szCs w:val="28"/>
        </w:rPr>
      </w:pPr>
      <w:r w:rsidRPr="00706C7A">
        <w:rPr>
          <w:szCs w:val="28"/>
        </w:rPr>
        <w:t xml:space="preserve">■ ■ </w:t>
      </w:r>
      <w:r>
        <w:rPr>
          <w:szCs w:val="28"/>
        </w:rPr>
        <w:t>Выбор веток для удаления.</w:t>
      </w:r>
    </w:p>
    <w:p w:rsidR="00616DD2" w:rsidRDefault="00616DD2" w:rsidP="00616DD2">
      <w:pPr>
        <w:rPr>
          <w:szCs w:val="28"/>
        </w:rPr>
      </w:pPr>
      <w:r>
        <w:rPr>
          <w:szCs w:val="28"/>
        </w:rPr>
        <w:t>1.Если самые мощные ветки одиночные они вырезаются все.</w:t>
      </w:r>
    </w:p>
    <w:p w:rsidR="00616DD2" w:rsidRPr="00706C7A" w:rsidRDefault="00616DD2" w:rsidP="00616DD2">
      <w:pPr>
        <w:rPr>
          <w:szCs w:val="28"/>
        </w:rPr>
      </w:pPr>
      <w:r>
        <w:rPr>
          <w:szCs w:val="28"/>
        </w:rPr>
        <w:t xml:space="preserve">2. Если мощная ветка растет в развилке с другими, то они вырезаются совместно. </w:t>
      </w:r>
      <w:r w:rsidRPr="00706C7A">
        <w:rPr>
          <w:szCs w:val="28"/>
        </w:rPr>
        <w:t>Невыполнение</w:t>
      </w:r>
      <w:r>
        <w:rPr>
          <w:szCs w:val="28"/>
        </w:rPr>
        <w:t xml:space="preserve"> этого условия спровоцирует усиленный рост оставшихся веток с развилки и отставание в росте других, что приведет к </w:t>
      </w:r>
      <w:r>
        <w:rPr>
          <w:szCs w:val="28"/>
        </w:rPr>
        <w:lastRenderedPageBreak/>
        <w:t>разбалансировании формировки</w:t>
      </w:r>
      <w:proofErr w:type="gramStart"/>
      <w:r>
        <w:rPr>
          <w:szCs w:val="28"/>
        </w:rPr>
        <w:t>.</w:t>
      </w:r>
      <w:r w:rsidRPr="00706C7A">
        <w:rPr>
          <w:szCs w:val="28"/>
        </w:rPr>
        <w:t>(</w:t>
      </w:r>
      <w:proofErr w:type="gramEnd"/>
      <w:r w:rsidRPr="00706C7A">
        <w:rPr>
          <w:szCs w:val="28"/>
        </w:rPr>
        <w:t xml:space="preserve">рис. 12). </w:t>
      </w:r>
      <w:r>
        <w:rPr>
          <w:noProof/>
          <w:szCs w:val="28"/>
          <w:lang w:eastAsia="ru-RU"/>
        </w:rPr>
        <w:drawing>
          <wp:inline distT="0" distB="0" distL="0" distR="0" wp14:anchorId="2BF63371" wp14:editId="1F205357">
            <wp:extent cx="5100428" cy="4430486"/>
            <wp:effectExtent l="0" t="0" r="508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0963" cy="4430951"/>
                    </a:xfrm>
                    <a:prstGeom prst="rect">
                      <a:avLst/>
                    </a:prstGeom>
                    <a:noFill/>
                    <a:ln>
                      <a:noFill/>
                    </a:ln>
                  </pic:spPr>
                </pic:pic>
              </a:graphicData>
            </a:graphic>
          </wp:inline>
        </w:drawing>
      </w:r>
      <w:r>
        <w:rPr>
          <w:szCs w:val="28"/>
        </w:rPr>
        <w:t>Рис 12</w:t>
      </w:r>
    </w:p>
    <w:p w:rsidR="00616DD2" w:rsidRDefault="00616DD2" w:rsidP="00616DD2">
      <w:pPr>
        <w:rPr>
          <w:szCs w:val="28"/>
        </w:rPr>
      </w:pPr>
      <w:r w:rsidRPr="00706C7A">
        <w:rPr>
          <w:szCs w:val="28"/>
        </w:rPr>
        <w:t xml:space="preserve">■ ■ Когда несколько </w:t>
      </w:r>
      <w:r>
        <w:rPr>
          <w:szCs w:val="28"/>
        </w:rPr>
        <w:t>веток начнут отрастать от оставленного пенечка</w:t>
      </w:r>
      <w:r w:rsidRPr="00706C7A">
        <w:rPr>
          <w:szCs w:val="28"/>
        </w:rPr>
        <w:t>, они должны быть</w:t>
      </w:r>
      <w:r>
        <w:rPr>
          <w:szCs w:val="28"/>
        </w:rPr>
        <w:t xml:space="preserve"> сокращены</w:t>
      </w:r>
      <w:r w:rsidRPr="00706C7A">
        <w:rPr>
          <w:szCs w:val="28"/>
        </w:rPr>
        <w:t xml:space="preserve"> до одного или двух самых сильных</w:t>
      </w:r>
      <w:r>
        <w:rPr>
          <w:szCs w:val="28"/>
        </w:rPr>
        <w:t xml:space="preserve"> и вертикально растущих</w:t>
      </w:r>
      <w:r w:rsidRPr="00706C7A">
        <w:rPr>
          <w:szCs w:val="28"/>
        </w:rPr>
        <w:t xml:space="preserve">. </w:t>
      </w:r>
      <w:r>
        <w:rPr>
          <w:szCs w:val="28"/>
        </w:rPr>
        <w:t xml:space="preserve">Удалять, </w:t>
      </w:r>
      <w:proofErr w:type="gramStart"/>
      <w:r>
        <w:rPr>
          <w:szCs w:val="28"/>
        </w:rPr>
        <w:t>слабые</w:t>
      </w:r>
      <w:proofErr w:type="gramEnd"/>
      <w:r>
        <w:rPr>
          <w:szCs w:val="28"/>
        </w:rPr>
        <w:t xml:space="preserve">, необходимо как можно раньше летом в зеленом </w:t>
      </w:r>
      <w:r w:rsidRPr="00C8477B">
        <w:rPr>
          <w:szCs w:val="28"/>
        </w:rPr>
        <w:t>состоянии (рис. 13).</w:t>
      </w:r>
    </w:p>
    <w:p w:rsidR="00616DD2" w:rsidRDefault="00616DD2" w:rsidP="00616DD2">
      <w:pPr>
        <w:rPr>
          <w:noProof/>
          <w:szCs w:val="28"/>
          <w:lang w:eastAsia="ru-RU"/>
        </w:rPr>
      </w:pPr>
      <w:r>
        <w:rPr>
          <w:noProof/>
          <w:szCs w:val="28"/>
          <w:lang w:eastAsia="ru-RU"/>
        </w:rPr>
        <w:lastRenderedPageBreak/>
        <w:drawing>
          <wp:inline distT="0" distB="0" distL="0" distR="0" wp14:anchorId="3629E98D" wp14:editId="00F1A1DD">
            <wp:extent cx="3385185" cy="3940810"/>
            <wp:effectExtent l="0" t="0" r="571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5185" cy="3940810"/>
                    </a:xfrm>
                    <a:prstGeom prst="rect">
                      <a:avLst/>
                    </a:prstGeom>
                    <a:noFill/>
                    <a:ln>
                      <a:noFill/>
                    </a:ln>
                  </pic:spPr>
                </pic:pic>
              </a:graphicData>
            </a:graphic>
          </wp:inline>
        </w:drawing>
      </w:r>
      <w:r>
        <w:rPr>
          <w:noProof/>
          <w:szCs w:val="28"/>
          <w:lang w:eastAsia="ru-RU"/>
        </w:rPr>
        <w:t>Рис 13</w:t>
      </w:r>
    </w:p>
    <w:p w:rsidR="00616DD2" w:rsidRDefault="00616DD2" w:rsidP="00616DD2">
      <w:pPr>
        <w:rPr>
          <w:noProof/>
          <w:szCs w:val="28"/>
          <w:lang w:eastAsia="ru-RU"/>
        </w:rPr>
      </w:pPr>
    </w:p>
    <w:p w:rsidR="00616DD2" w:rsidRPr="005B12BD" w:rsidRDefault="00616DD2" w:rsidP="00616DD2">
      <w:pPr>
        <w:rPr>
          <w:b/>
          <w:szCs w:val="28"/>
        </w:rPr>
      </w:pPr>
      <w:r w:rsidRPr="005B12BD">
        <w:rPr>
          <w:b/>
          <w:szCs w:val="28"/>
        </w:rPr>
        <w:t>РЕЗЮМЕ</w:t>
      </w:r>
    </w:p>
    <w:p w:rsidR="00616DD2" w:rsidRDefault="00616DD2" w:rsidP="00616DD2">
      <w:pPr>
        <w:rPr>
          <w:b/>
          <w:szCs w:val="28"/>
        </w:rPr>
      </w:pPr>
      <w:r w:rsidRPr="005B12BD">
        <w:rPr>
          <w:b/>
          <w:szCs w:val="28"/>
        </w:rPr>
        <w:t>Растут ли деревья на высокорослых или слаборослых подвоях, все равно система формировки</w:t>
      </w:r>
      <w:r w:rsidRPr="005B12BD">
        <w:rPr>
          <w:b/>
        </w:rPr>
        <w:t xml:space="preserve"> </w:t>
      </w:r>
      <w:r w:rsidRPr="005B12BD">
        <w:rPr>
          <w:b/>
          <w:szCs w:val="28"/>
        </w:rPr>
        <w:t>KYM GREEN BUSH позволяет создать полностью «пешеходный» сад удобный по уходу за деревьями и уборки урожая, что в результате принесет хорошую прибыль владельцу.</w:t>
      </w: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Pr="005B12BD" w:rsidRDefault="00253411" w:rsidP="00253411">
      <w:pPr>
        <w:jc w:val="center"/>
        <w:rPr>
          <w:b/>
          <w:szCs w:val="28"/>
        </w:rPr>
      </w:pPr>
      <w:r w:rsidRPr="00253411">
        <w:rPr>
          <w:b/>
          <w:szCs w:val="28"/>
        </w:rPr>
        <w:lastRenderedPageBreak/>
        <w:t>SPANISH BUSH (SB) ИСПАНСКИЙ КУСТ</w:t>
      </w:r>
    </w:p>
    <w:p w:rsidR="00616DD2" w:rsidRDefault="00616DD2" w:rsidP="00616DD2">
      <w:pPr>
        <w:rPr>
          <w:szCs w:val="28"/>
        </w:rPr>
      </w:pPr>
      <w:r>
        <w:rPr>
          <w:noProof/>
          <w:szCs w:val="28"/>
          <w:lang w:eastAsia="ru-RU"/>
        </w:rPr>
        <w:drawing>
          <wp:inline distT="0" distB="0" distL="0" distR="0" wp14:anchorId="50DB5461" wp14:editId="0940F6D1">
            <wp:extent cx="5940425" cy="3947954"/>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947954"/>
                    </a:xfrm>
                    <a:prstGeom prst="rect">
                      <a:avLst/>
                    </a:prstGeom>
                    <a:noFill/>
                    <a:ln>
                      <a:noFill/>
                    </a:ln>
                  </pic:spPr>
                </pic:pic>
              </a:graphicData>
            </a:graphic>
          </wp:inline>
        </w:drawing>
      </w:r>
    </w:p>
    <w:p w:rsidR="00616DD2" w:rsidRDefault="00616DD2" w:rsidP="00616DD2">
      <w:pPr>
        <w:rPr>
          <w:b/>
          <w:szCs w:val="28"/>
        </w:rPr>
      </w:pPr>
      <w:r>
        <w:rPr>
          <w:b/>
          <w:szCs w:val="28"/>
        </w:rPr>
        <w:t xml:space="preserve">Формировка </w:t>
      </w:r>
      <w:r w:rsidRPr="00E961BE">
        <w:rPr>
          <w:b/>
          <w:szCs w:val="28"/>
        </w:rPr>
        <w:t xml:space="preserve">Испанская куст (SB) </w:t>
      </w:r>
      <w:r>
        <w:rPr>
          <w:b/>
          <w:szCs w:val="28"/>
        </w:rPr>
        <w:t>позволяет получать много вертикальных и горизонтальных веток</w:t>
      </w:r>
      <w:r w:rsidRPr="00E961BE">
        <w:rPr>
          <w:b/>
          <w:szCs w:val="28"/>
        </w:rPr>
        <w:t>, которые уменьшают энергию</w:t>
      </w:r>
      <w:r>
        <w:rPr>
          <w:b/>
          <w:szCs w:val="28"/>
        </w:rPr>
        <w:t xml:space="preserve"> роста</w:t>
      </w:r>
      <w:r w:rsidRPr="00E961BE">
        <w:rPr>
          <w:b/>
          <w:szCs w:val="28"/>
        </w:rPr>
        <w:t xml:space="preserve">, </w:t>
      </w:r>
      <w:r>
        <w:rPr>
          <w:b/>
          <w:szCs w:val="28"/>
        </w:rPr>
        <w:t>создают</w:t>
      </w:r>
      <w:r w:rsidRPr="00E961BE">
        <w:rPr>
          <w:b/>
          <w:szCs w:val="28"/>
        </w:rPr>
        <w:t xml:space="preserve"> </w:t>
      </w:r>
      <w:r>
        <w:rPr>
          <w:b/>
          <w:szCs w:val="28"/>
        </w:rPr>
        <w:t>низкорослую</w:t>
      </w:r>
      <w:r w:rsidRPr="00E961BE">
        <w:rPr>
          <w:b/>
          <w:szCs w:val="28"/>
        </w:rPr>
        <w:t xml:space="preserve"> структуру дерева и позволяют быстро и легко обслуживать деревья и собирать урожай. П</w:t>
      </w:r>
      <w:r>
        <w:rPr>
          <w:b/>
          <w:szCs w:val="28"/>
        </w:rPr>
        <w:t>ланомерное</w:t>
      </w:r>
      <w:r w:rsidRPr="00E961BE">
        <w:rPr>
          <w:b/>
          <w:szCs w:val="28"/>
        </w:rPr>
        <w:t xml:space="preserve"> обновл</w:t>
      </w:r>
      <w:r>
        <w:rPr>
          <w:b/>
          <w:szCs w:val="28"/>
        </w:rPr>
        <w:t>ение плодоносящих</w:t>
      </w:r>
      <w:r w:rsidRPr="00E961BE">
        <w:rPr>
          <w:b/>
          <w:szCs w:val="28"/>
        </w:rPr>
        <w:t xml:space="preserve"> ветвей </w:t>
      </w:r>
      <w:r>
        <w:rPr>
          <w:b/>
          <w:szCs w:val="28"/>
        </w:rPr>
        <w:t xml:space="preserve">позволяет получать </w:t>
      </w:r>
      <w:r w:rsidRPr="00E961BE">
        <w:rPr>
          <w:b/>
          <w:szCs w:val="28"/>
        </w:rPr>
        <w:t xml:space="preserve">устойчивые </w:t>
      </w:r>
      <w:r>
        <w:rPr>
          <w:b/>
          <w:szCs w:val="28"/>
        </w:rPr>
        <w:t>урожаи высококачественных плодов.</w:t>
      </w:r>
      <w:r w:rsidRPr="00E961BE">
        <w:rPr>
          <w:b/>
          <w:szCs w:val="28"/>
        </w:rPr>
        <w:t xml:space="preserve"> </w:t>
      </w:r>
    </w:p>
    <w:p w:rsidR="00616DD2" w:rsidRDefault="00616DD2" w:rsidP="00616DD2">
      <w:pPr>
        <w:jc w:val="center"/>
        <w:rPr>
          <w:b/>
          <w:szCs w:val="28"/>
        </w:rPr>
      </w:pPr>
      <w:r w:rsidRPr="00E961BE">
        <w:rPr>
          <w:b/>
          <w:szCs w:val="28"/>
        </w:rPr>
        <w:t>Рекомендуемое расстояние в саду в метрах</w:t>
      </w:r>
    </w:p>
    <w:tbl>
      <w:tblPr>
        <w:tblStyle w:val="a5"/>
        <w:tblW w:w="0" w:type="auto"/>
        <w:tblLook w:val="04A0" w:firstRow="1" w:lastRow="0" w:firstColumn="1" w:lastColumn="0" w:noHBand="0" w:noVBand="1"/>
      </w:tblPr>
      <w:tblGrid>
        <w:gridCol w:w="4785"/>
        <w:gridCol w:w="4786"/>
      </w:tblGrid>
      <w:tr w:rsidR="00616DD2" w:rsidTr="00253411">
        <w:tc>
          <w:tcPr>
            <w:tcW w:w="9571" w:type="dxa"/>
            <w:gridSpan w:val="2"/>
          </w:tcPr>
          <w:p w:rsidR="00616DD2" w:rsidRPr="00630051" w:rsidRDefault="00616DD2" w:rsidP="00253411">
            <w:pPr>
              <w:jc w:val="center"/>
              <w:rPr>
                <w:b/>
              </w:rPr>
            </w:pPr>
            <w:r w:rsidRPr="00630051">
              <w:rPr>
                <w:b/>
              </w:rPr>
              <w:t>Между рядами</w:t>
            </w:r>
          </w:p>
        </w:tc>
      </w:tr>
      <w:tr w:rsidR="00616DD2" w:rsidTr="00253411">
        <w:tc>
          <w:tcPr>
            <w:tcW w:w="4785" w:type="dxa"/>
          </w:tcPr>
          <w:p w:rsidR="00616DD2" w:rsidRPr="00BE028B" w:rsidRDefault="00616DD2" w:rsidP="00253411">
            <w:r w:rsidRPr="00BE028B">
              <w:t>На сильнорослых подвоях</w:t>
            </w:r>
          </w:p>
        </w:tc>
        <w:tc>
          <w:tcPr>
            <w:tcW w:w="4786" w:type="dxa"/>
          </w:tcPr>
          <w:p w:rsidR="00616DD2" w:rsidRPr="00BE028B" w:rsidRDefault="00616DD2" w:rsidP="00253411">
            <w:r w:rsidRPr="00BE028B">
              <w:t>4,8 - 5,5</w:t>
            </w:r>
          </w:p>
        </w:tc>
      </w:tr>
      <w:tr w:rsidR="00616DD2" w:rsidTr="00253411">
        <w:tc>
          <w:tcPr>
            <w:tcW w:w="4785" w:type="dxa"/>
          </w:tcPr>
          <w:p w:rsidR="00616DD2" w:rsidRPr="00BE028B" w:rsidRDefault="00616DD2" w:rsidP="00253411">
            <w:r w:rsidRPr="00BE028B">
              <w:t>На слаборослых подвоях</w:t>
            </w:r>
          </w:p>
        </w:tc>
        <w:tc>
          <w:tcPr>
            <w:tcW w:w="4786" w:type="dxa"/>
          </w:tcPr>
          <w:p w:rsidR="00616DD2" w:rsidRPr="00BE028B" w:rsidRDefault="00616DD2" w:rsidP="00253411">
            <w:r w:rsidRPr="00BE028B">
              <w:t>4,2 - 4,8</w:t>
            </w:r>
          </w:p>
        </w:tc>
      </w:tr>
      <w:tr w:rsidR="00616DD2" w:rsidTr="00253411">
        <w:tc>
          <w:tcPr>
            <w:tcW w:w="4785" w:type="dxa"/>
          </w:tcPr>
          <w:p w:rsidR="00616DD2" w:rsidRPr="00BE028B" w:rsidRDefault="00616DD2" w:rsidP="00253411">
            <w:r w:rsidRPr="00BE028B">
              <w:t>Полу-карликовые и карликовые</w:t>
            </w:r>
          </w:p>
        </w:tc>
        <w:tc>
          <w:tcPr>
            <w:tcW w:w="4786" w:type="dxa"/>
          </w:tcPr>
          <w:p w:rsidR="00616DD2" w:rsidRPr="00BE028B" w:rsidRDefault="00616DD2" w:rsidP="00253411">
            <w:r w:rsidRPr="00BE028B">
              <w:t>Не рекомендуется</w:t>
            </w:r>
          </w:p>
        </w:tc>
      </w:tr>
      <w:tr w:rsidR="00616DD2" w:rsidTr="00253411">
        <w:tc>
          <w:tcPr>
            <w:tcW w:w="9571" w:type="dxa"/>
            <w:gridSpan w:val="2"/>
          </w:tcPr>
          <w:p w:rsidR="00616DD2" w:rsidRPr="00630051" w:rsidRDefault="00616DD2" w:rsidP="00253411">
            <w:pPr>
              <w:jc w:val="center"/>
              <w:rPr>
                <w:b/>
              </w:rPr>
            </w:pPr>
            <w:r w:rsidRPr="00630051">
              <w:rPr>
                <w:b/>
              </w:rPr>
              <w:t>Между деревьями в ряду</w:t>
            </w:r>
          </w:p>
        </w:tc>
      </w:tr>
      <w:tr w:rsidR="00616DD2" w:rsidTr="00253411">
        <w:tc>
          <w:tcPr>
            <w:tcW w:w="4785" w:type="dxa"/>
          </w:tcPr>
          <w:p w:rsidR="00616DD2" w:rsidRPr="00BE028B" w:rsidRDefault="00616DD2" w:rsidP="00253411">
            <w:r w:rsidRPr="00BE028B">
              <w:t>На сильнорослых подвоях</w:t>
            </w:r>
          </w:p>
        </w:tc>
        <w:tc>
          <w:tcPr>
            <w:tcW w:w="4786" w:type="dxa"/>
          </w:tcPr>
          <w:p w:rsidR="00616DD2" w:rsidRPr="00BE028B" w:rsidRDefault="00616DD2" w:rsidP="00253411">
            <w:r w:rsidRPr="00BE028B">
              <w:t>2,4 – 3,0</w:t>
            </w:r>
          </w:p>
        </w:tc>
      </w:tr>
      <w:tr w:rsidR="00616DD2" w:rsidTr="00253411">
        <w:tc>
          <w:tcPr>
            <w:tcW w:w="4785" w:type="dxa"/>
          </w:tcPr>
          <w:p w:rsidR="00616DD2" w:rsidRPr="00BE028B" w:rsidRDefault="00616DD2" w:rsidP="00253411">
            <w:r w:rsidRPr="00BE028B">
              <w:t>На слаборослых подвоях</w:t>
            </w:r>
          </w:p>
        </w:tc>
        <w:tc>
          <w:tcPr>
            <w:tcW w:w="4786" w:type="dxa"/>
          </w:tcPr>
          <w:p w:rsidR="00616DD2" w:rsidRDefault="00616DD2" w:rsidP="00253411">
            <w:r w:rsidRPr="00BE028B">
              <w:t>2,0 – 2,4</w:t>
            </w:r>
          </w:p>
        </w:tc>
      </w:tr>
    </w:tbl>
    <w:p w:rsidR="00616DD2" w:rsidRDefault="00616DD2" w:rsidP="00616DD2">
      <w:pPr>
        <w:rPr>
          <w:b/>
          <w:szCs w:val="28"/>
        </w:rPr>
      </w:pPr>
    </w:p>
    <w:p w:rsidR="00616DD2" w:rsidRDefault="00616DD2" w:rsidP="00616DD2">
      <w:pPr>
        <w:rPr>
          <w:b/>
          <w:szCs w:val="28"/>
        </w:rPr>
      </w:pPr>
    </w:p>
    <w:p w:rsidR="00616DD2" w:rsidRDefault="00616DD2" w:rsidP="00616DD2">
      <w:pPr>
        <w:rPr>
          <w:b/>
          <w:szCs w:val="28"/>
        </w:rPr>
      </w:pPr>
      <w:r w:rsidRPr="00DD3991">
        <w:rPr>
          <w:b/>
          <w:szCs w:val="28"/>
        </w:rPr>
        <w:t xml:space="preserve"> </w:t>
      </w:r>
    </w:p>
    <w:p w:rsidR="00616DD2" w:rsidRDefault="00616DD2" w:rsidP="00616DD2">
      <w:pPr>
        <w:rPr>
          <w:b/>
          <w:szCs w:val="28"/>
        </w:rPr>
      </w:pPr>
      <w:r>
        <w:rPr>
          <w:b/>
          <w:szCs w:val="28"/>
        </w:rPr>
        <w:lastRenderedPageBreak/>
        <w:t>Формировка черешни «Испанский куст» - аналогичная формировке «Куст Кима Грина» и кто знаком с ней, первые шесть этапов можно пропустить.</w:t>
      </w:r>
    </w:p>
    <w:p w:rsidR="00616DD2" w:rsidRDefault="00616DD2" w:rsidP="00616DD2">
      <w:pPr>
        <w:rPr>
          <w:b/>
          <w:szCs w:val="28"/>
        </w:rPr>
      </w:pPr>
      <w:r w:rsidRPr="007312BB">
        <w:rPr>
          <w:b/>
          <w:szCs w:val="28"/>
        </w:rPr>
        <w:t>Система формировки:</w:t>
      </w:r>
      <w:r w:rsidRPr="007312BB">
        <w:t xml:space="preserve"> </w:t>
      </w:r>
      <w:r w:rsidRPr="007312BB">
        <w:rPr>
          <w:b/>
          <w:szCs w:val="28"/>
        </w:rPr>
        <w:t>SPANISH BUSH (SB) ИСПАНСКИЙ КУСТ последовательность выполнения работ.</w:t>
      </w:r>
    </w:p>
    <w:p w:rsidR="00616DD2" w:rsidRDefault="00616DD2" w:rsidP="00616DD2">
      <w:r w:rsidRPr="00267F41">
        <w:rPr>
          <w:b/>
        </w:rPr>
        <w:t>1ЭТАП: При посадке саженца</w:t>
      </w:r>
      <w:r>
        <w:rPr>
          <w:b/>
        </w:rPr>
        <w:t>. Начало формировки</w:t>
      </w:r>
      <w:r w:rsidRPr="00267F41">
        <w:rPr>
          <w:b/>
        </w:rPr>
        <w:t>:</w:t>
      </w:r>
      <w:r>
        <w:t xml:space="preserve"> Срезка стволика на высоте 45-50 см над землей (Рис 14). Перед срезкой необходимо убедится, что ниже среза есть 3-4 живых, не поврежденных почки. За первый период вегетации требуется получить 3-4 ветки длиной примерно 60 см с углами отхождения 45-50 градусов.</w:t>
      </w:r>
    </w:p>
    <w:p w:rsidR="00616DD2" w:rsidRPr="009601CE" w:rsidRDefault="00616DD2" w:rsidP="00616DD2">
      <w:r>
        <w:rPr>
          <w:noProof/>
          <w:lang w:eastAsia="ru-RU"/>
        </w:rPr>
        <w:drawing>
          <wp:inline distT="0" distB="0" distL="0" distR="0" wp14:anchorId="7AFC72D6" wp14:editId="41CE6D8F">
            <wp:extent cx="1132205" cy="4572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2205" cy="4572000"/>
                    </a:xfrm>
                    <a:prstGeom prst="rect">
                      <a:avLst/>
                    </a:prstGeom>
                    <a:noFill/>
                    <a:ln>
                      <a:noFill/>
                    </a:ln>
                  </pic:spPr>
                </pic:pic>
              </a:graphicData>
            </a:graphic>
          </wp:inline>
        </w:drawing>
      </w:r>
      <w:r>
        <w:t>Рис 14</w:t>
      </w:r>
    </w:p>
    <w:p w:rsidR="00616DD2" w:rsidRPr="009601CE" w:rsidRDefault="00616DD2" w:rsidP="00616DD2"/>
    <w:p w:rsidR="00616DD2" w:rsidRDefault="00616DD2" w:rsidP="00616DD2">
      <w:pPr>
        <w:rPr>
          <w:b/>
        </w:rPr>
      </w:pPr>
      <w:r w:rsidRPr="00267F41">
        <w:rPr>
          <w:b/>
        </w:rPr>
        <w:t>2ЭТАП: По окончанию первой зимы.</w:t>
      </w:r>
      <w:r>
        <w:rPr>
          <w:b/>
        </w:rPr>
        <w:t xml:space="preserve"> Продолжение формировки.</w:t>
      </w:r>
    </w:p>
    <w:p w:rsidR="00616DD2" w:rsidRDefault="00616DD2" w:rsidP="00616DD2">
      <w:r w:rsidRPr="00F76D05">
        <w:t>Срезка всех выросших</w:t>
      </w:r>
      <w:r>
        <w:t xml:space="preserve"> за сезон</w:t>
      </w:r>
      <w:r w:rsidRPr="00F76D05">
        <w:t xml:space="preserve"> вертикальных веток на длину 5,0-1</w:t>
      </w:r>
      <w:r>
        <w:t>2</w:t>
      </w:r>
      <w:r w:rsidRPr="00F76D05">
        <w:t>,0 см от развилки</w:t>
      </w:r>
      <w:r>
        <w:t xml:space="preserve"> (Рис 15)</w:t>
      </w:r>
    </w:p>
    <w:p w:rsidR="00616DD2" w:rsidRPr="00F76D05" w:rsidRDefault="00616DD2" w:rsidP="00616DD2">
      <w:r w:rsidRPr="00F76D05">
        <w:lastRenderedPageBreak/>
        <w:t xml:space="preserve">. </w:t>
      </w:r>
      <w:r>
        <w:rPr>
          <w:noProof/>
          <w:lang w:eastAsia="ru-RU"/>
        </w:rPr>
        <w:drawing>
          <wp:inline distT="0" distB="0" distL="0" distR="0" wp14:anchorId="274DDD7E" wp14:editId="7136FCBE">
            <wp:extent cx="3374572" cy="5401051"/>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74649" cy="5401174"/>
                    </a:xfrm>
                    <a:prstGeom prst="rect">
                      <a:avLst/>
                    </a:prstGeom>
                    <a:noFill/>
                    <a:ln>
                      <a:noFill/>
                    </a:ln>
                  </pic:spPr>
                </pic:pic>
              </a:graphicData>
            </a:graphic>
          </wp:inline>
        </w:drawing>
      </w:r>
      <w:r>
        <w:t>Рис 15</w:t>
      </w:r>
    </w:p>
    <w:p w:rsidR="00616DD2" w:rsidRPr="009601CE" w:rsidRDefault="00616DD2" w:rsidP="00616DD2">
      <w:r w:rsidRPr="000D63A6">
        <w:rPr>
          <w:b/>
          <w:i/>
          <w:sz w:val="32"/>
          <w:szCs w:val="32"/>
        </w:rPr>
        <w:t>Правила технологии.</w:t>
      </w:r>
    </w:p>
    <w:p w:rsidR="00616DD2" w:rsidRPr="00630051" w:rsidRDefault="00616DD2" w:rsidP="00616DD2">
      <w:r w:rsidRPr="00630051">
        <w:t>■■ Мощные ветки срезаются короче, слабые длиннее; Внутри кроны побеги оставляются короче снаружи длиннее.</w:t>
      </w:r>
    </w:p>
    <w:p w:rsidR="00616DD2" w:rsidRPr="00630051" w:rsidRDefault="00616DD2" w:rsidP="00616DD2">
      <w:r w:rsidRPr="00630051">
        <w:t>■■ Если присутствует один очень мощный побег, а остальные слабые то он вырезается полностью. Это нужно для выравнивания силы роста всех веток. И наоборот, если есть слишком слабая веточка, а остальные в норме то слабая удаляется совсем.</w:t>
      </w:r>
    </w:p>
    <w:p w:rsidR="00616DD2" w:rsidRPr="00630051" w:rsidRDefault="00616DD2" w:rsidP="00616DD2">
      <w:r w:rsidRPr="00630051">
        <w:t>■■ В зонах с высокой влажностью воздуха срезы сразу закрашиваются краской или покрываются садовым варом.</w:t>
      </w:r>
    </w:p>
    <w:p w:rsidR="00616DD2" w:rsidRPr="00630051" w:rsidRDefault="00616DD2" w:rsidP="00616DD2">
      <w:r w:rsidRPr="00630051">
        <w:t>■ ■ Правильная  проведенная обрезка приводит  дерево к плоской верхней части.</w:t>
      </w:r>
    </w:p>
    <w:p w:rsidR="00616DD2" w:rsidRPr="00A51B41" w:rsidRDefault="00616DD2" w:rsidP="00616DD2">
      <w:pPr>
        <w:rPr>
          <w:b/>
          <w:szCs w:val="28"/>
        </w:rPr>
      </w:pPr>
      <w:r w:rsidRPr="00A51B41">
        <w:rPr>
          <w:b/>
          <w:szCs w:val="28"/>
        </w:rPr>
        <w:lastRenderedPageBreak/>
        <w:t>3 ЭТАП  Второй вегетационный период</w:t>
      </w:r>
      <w:r>
        <w:rPr>
          <w:b/>
          <w:szCs w:val="28"/>
        </w:rPr>
        <w:t>. Конец мая. Зеленые операции. Продолжение формировки.</w:t>
      </w:r>
    </w:p>
    <w:p w:rsidR="00616DD2" w:rsidRPr="00630051" w:rsidRDefault="00616DD2" w:rsidP="00616DD2">
      <w:pPr>
        <w:rPr>
          <w:i/>
          <w:szCs w:val="28"/>
        </w:rPr>
      </w:pPr>
      <w:r w:rsidRPr="00630051">
        <w:rPr>
          <w:i/>
          <w:szCs w:val="28"/>
        </w:rPr>
        <w:t>ЦЕЛИ:</w:t>
      </w:r>
    </w:p>
    <w:p w:rsidR="00616DD2" w:rsidRPr="00630051" w:rsidRDefault="00616DD2" w:rsidP="00616DD2">
      <w:pPr>
        <w:rPr>
          <w:i/>
          <w:szCs w:val="28"/>
        </w:rPr>
      </w:pPr>
      <w:proofErr w:type="gramStart"/>
      <w:r w:rsidRPr="00630051">
        <w:rPr>
          <w:rFonts w:ascii="MS Gothic" w:eastAsia="MS Gothic" w:hAnsi="MS Gothic" w:cs="MS Gothic" w:hint="eastAsia"/>
          <w:i/>
          <w:szCs w:val="28"/>
        </w:rPr>
        <w:t>➤</w:t>
      </w:r>
      <w:r w:rsidRPr="00630051">
        <w:rPr>
          <w:i/>
          <w:szCs w:val="28"/>
        </w:rPr>
        <w:t xml:space="preserve"> Сдерживание роста молодых побегов.</w:t>
      </w:r>
      <w:proofErr w:type="gramEnd"/>
    </w:p>
    <w:p w:rsidR="00616DD2" w:rsidRPr="00630051" w:rsidRDefault="00616DD2" w:rsidP="00616DD2">
      <w:pPr>
        <w:rPr>
          <w:i/>
          <w:szCs w:val="28"/>
        </w:rPr>
      </w:pPr>
      <w:proofErr w:type="gramStart"/>
      <w:r w:rsidRPr="00630051">
        <w:rPr>
          <w:rFonts w:ascii="MS Gothic" w:eastAsia="MS Gothic" w:hAnsi="MS Gothic" w:cs="MS Gothic" w:hint="eastAsia"/>
          <w:i/>
          <w:szCs w:val="28"/>
        </w:rPr>
        <w:t>➤</w:t>
      </w:r>
      <w:r w:rsidRPr="00630051">
        <w:rPr>
          <w:i/>
          <w:szCs w:val="28"/>
        </w:rPr>
        <w:t xml:space="preserve"> Способствование равномерности роста всех побегов.</w:t>
      </w:r>
      <w:proofErr w:type="gramEnd"/>
    </w:p>
    <w:p w:rsidR="00616DD2" w:rsidRDefault="00616DD2" w:rsidP="00616DD2">
      <w:pPr>
        <w:rPr>
          <w:sz w:val="32"/>
          <w:szCs w:val="32"/>
        </w:rPr>
      </w:pPr>
      <w:r>
        <w:rPr>
          <w:sz w:val="32"/>
          <w:szCs w:val="32"/>
        </w:rPr>
        <w:t xml:space="preserve">Срезка всех молодых вертикальных веток на 3,0-7,0 см </w:t>
      </w:r>
      <w:proofErr w:type="gramStart"/>
      <w:r>
        <w:rPr>
          <w:sz w:val="32"/>
          <w:szCs w:val="32"/>
        </w:rPr>
        <w:t xml:space="preserve">( </w:t>
      </w:r>
      <w:proofErr w:type="gramEnd"/>
      <w:r>
        <w:rPr>
          <w:sz w:val="32"/>
          <w:szCs w:val="32"/>
        </w:rPr>
        <w:t>Принцип обрезки аналогичен со 2 Этапом).</w:t>
      </w:r>
    </w:p>
    <w:p w:rsidR="00616DD2" w:rsidRDefault="00616DD2" w:rsidP="00616DD2">
      <w:pPr>
        <w:rPr>
          <w:sz w:val="32"/>
          <w:szCs w:val="32"/>
        </w:rPr>
      </w:pPr>
      <w:r>
        <w:rPr>
          <w:noProof/>
          <w:sz w:val="32"/>
          <w:szCs w:val="32"/>
          <w:lang w:eastAsia="ru-RU"/>
        </w:rPr>
        <w:drawing>
          <wp:inline distT="0" distB="0" distL="0" distR="0" wp14:anchorId="658AFA49" wp14:editId="1FB0A6B3">
            <wp:extent cx="5074024" cy="4800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74191" cy="4800758"/>
                    </a:xfrm>
                    <a:prstGeom prst="rect">
                      <a:avLst/>
                    </a:prstGeom>
                    <a:noFill/>
                    <a:ln>
                      <a:noFill/>
                    </a:ln>
                  </pic:spPr>
                </pic:pic>
              </a:graphicData>
            </a:graphic>
          </wp:inline>
        </w:drawing>
      </w:r>
      <w:r>
        <w:rPr>
          <w:sz w:val="32"/>
          <w:szCs w:val="32"/>
        </w:rPr>
        <w:t>Рис 16</w:t>
      </w:r>
    </w:p>
    <w:p w:rsidR="00616DD2" w:rsidRPr="00AE0E58" w:rsidRDefault="00616DD2" w:rsidP="00616DD2">
      <w:pPr>
        <w:rPr>
          <w:b/>
          <w:i/>
          <w:sz w:val="32"/>
          <w:szCs w:val="32"/>
        </w:rPr>
      </w:pPr>
      <w:r w:rsidRPr="00AE0E58">
        <w:rPr>
          <w:b/>
          <w:i/>
          <w:sz w:val="32"/>
          <w:szCs w:val="32"/>
        </w:rPr>
        <w:t>Правила технологии:</w:t>
      </w:r>
    </w:p>
    <w:p w:rsidR="00616DD2" w:rsidRPr="00630051" w:rsidRDefault="00616DD2" w:rsidP="00616DD2">
      <w:r w:rsidRPr="00630051">
        <w:t xml:space="preserve">■■ Этот этап делается в южных регионах с </w:t>
      </w:r>
      <w:proofErr w:type="gramStart"/>
      <w:r w:rsidRPr="00630051">
        <w:t>длинным и теплым летом</w:t>
      </w:r>
      <w:proofErr w:type="gramEnd"/>
      <w:r w:rsidRPr="00630051">
        <w:t>. В средней полосе и тем более в центральной эти операции необходимо пропустить.</w:t>
      </w:r>
    </w:p>
    <w:p w:rsidR="00616DD2" w:rsidRPr="00630051" w:rsidRDefault="00616DD2" w:rsidP="00616DD2">
      <w:r w:rsidRPr="00630051">
        <w:t>■■ Эти шаги важны для деревьев на сильнорослых подвоях, чтобы получить сбалансированное дерево без излишней энергии роста.</w:t>
      </w:r>
    </w:p>
    <w:p w:rsidR="00616DD2" w:rsidRPr="00630051" w:rsidRDefault="00616DD2" w:rsidP="00616DD2">
      <w:r w:rsidRPr="00630051">
        <w:lastRenderedPageBreak/>
        <w:t>■ ■ Предлагаемое количество лидеров для создания сбалансированной структуры плодовых единиц: слаборослые подвои, 20-25 лидеров; сильнорослые подвои, 25-30 лидеров.</w:t>
      </w:r>
    </w:p>
    <w:p w:rsidR="00616DD2" w:rsidRDefault="00616DD2" w:rsidP="00616DD2">
      <w:pPr>
        <w:rPr>
          <w:b/>
        </w:rPr>
      </w:pPr>
    </w:p>
    <w:p w:rsidR="00616DD2" w:rsidRDefault="00616DD2" w:rsidP="00616DD2">
      <w:pPr>
        <w:rPr>
          <w:b/>
        </w:rPr>
      </w:pPr>
      <w:r>
        <w:rPr>
          <w:b/>
        </w:rPr>
        <w:t xml:space="preserve">4 ЭТАП. </w:t>
      </w:r>
      <w:r w:rsidRPr="00406E32">
        <w:rPr>
          <w:b/>
        </w:rPr>
        <w:t xml:space="preserve">Второй </w:t>
      </w:r>
      <w:r>
        <w:rPr>
          <w:b/>
        </w:rPr>
        <w:t xml:space="preserve"> зимний </w:t>
      </w:r>
      <w:r w:rsidRPr="00406E32">
        <w:rPr>
          <w:b/>
        </w:rPr>
        <w:t>сезон</w:t>
      </w:r>
      <w:r>
        <w:rPr>
          <w:b/>
        </w:rPr>
        <w:t>. Конец зимы – начало весны. Продолжение формировки.</w:t>
      </w:r>
    </w:p>
    <w:p w:rsidR="00616DD2" w:rsidRPr="00F81529" w:rsidRDefault="00616DD2" w:rsidP="00616DD2">
      <w:pPr>
        <w:rPr>
          <w:i/>
        </w:rPr>
      </w:pPr>
      <w:r w:rsidRPr="00F81529">
        <w:rPr>
          <w:i/>
        </w:rPr>
        <w:t>ЦЕЛИ:</w:t>
      </w:r>
    </w:p>
    <w:p w:rsidR="00616DD2" w:rsidRPr="00F81529" w:rsidRDefault="00616DD2" w:rsidP="00616DD2">
      <w:pPr>
        <w:rPr>
          <w:i/>
        </w:rPr>
      </w:pPr>
      <w:proofErr w:type="gramStart"/>
      <w:r w:rsidRPr="00F81529">
        <w:rPr>
          <w:rFonts w:ascii="MS Mincho" w:eastAsia="MS Mincho" w:hAnsi="MS Mincho" w:cs="MS Mincho" w:hint="eastAsia"/>
          <w:i/>
        </w:rPr>
        <w:t>➤</w:t>
      </w:r>
      <w:r w:rsidRPr="00F81529">
        <w:rPr>
          <w:i/>
        </w:rPr>
        <w:t xml:space="preserve"> Продолжение операций для получения нужного количества вертикальных </w:t>
      </w:r>
      <w:proofErr w:type="spellStart"/>
      <w:r w:rsidRPr="00F81529">
        <w:rPr>
          <w:i/>
        </w:rPr>
        <w:t>веток.побегов</w:t>
      </w:r>
      <w:proofErr w:type="spellEnd"/>
      <w:r w:rsidRPr="00F81529">
        <w:rPr>
          <w:i/>
        </w:rPr>
        <w:t>.</w:t>
      </w:r>
      <w:proofErr w:type="gramEnd"/>
    </w:p>
    <w:p w:rsidR="00616DD2" w:rsidRPr="00F81529" w:rsidRDefault="00616DD2" w:rsidP="00616DD2">
      <w:pPr>
        <w:rPr>
          <w:i/>
        </w:rPr>
      </w:pPr>
      <w:proofErr w:type="gramStart"/>
      <w:r w:rsidRPr="00F81529">
        <w:rPr>
          <w:rFonts w:ascii="MS Mincho" w:eastAsia="MS Mincho" w:hAnsi="MS Mincho" w:cs="MS Mincho" w:hint="eastAsia"/>
          <w:i/>
        </w:rPr>
        <w:t>➤</w:t>
      </w:r>
      <w:r w:rsidRPr="00F81529">
        <w:rPr>
          <w:i/>
        </w:rPr>
        <w:t xml:space="preserve"> Способствование равномерности роста всех побегов.</w:t>
      </w:r>
      <w:proofErr w:type="gramEnd"/>
    </w:p>
    <w:p w:rsidR="00616DD2" w:rsidRPr="00F81529" w:rsidRDefault="00616DD2" w:rsidP="00616DD2">
      <w:pPr>
        <w:rPr>
          <w:i/>
        </w:rPr>
      </w:pPr>
      <w:r w:rsidRPr="00F81529">
        <w:rPr>
          <w:i/>
        </w:rPr>
        <w:t>Все операции аналогичны со 2 этапом. Отличие только в количестве срезаемых веток.</w:t>
      </w:r>
    </w:p>
    <w:p w:rsidR="00616DD2" w:rsidRPr="00ED478D" w:rsidRDefault="00616DD2" w:rsidP="00616DD2">
      <w:pPr>
        <w:rPr>
          <w:b/>
          <w:i/>
          <w:sz w:val="32"/>
          <w:szCs w:val="32"/>
        </w:rPr>
      </w:pPr>
      <w:r w:rsidRPr="00ED478D">
        <w:rPr>
          <w:b/>
          <w:i/>
          <w:sz w:val="32"/>
          <w:szCs w:val="32"/>
        </w:rPr>
        <w:t>Правила технологии:</w:t>
      </w:r>
    </w:p>
    <w:p w:rsidR="00616DD2" w:rsidRDefault="00616DD2" w:rsidP="00616DD2">
      <w:r w:rsidRPr="00406E32">
        <w:t xml:space="preserve">■■ Число лидеров может варьироваться в зависимости от плодородия почвы и других условий. </w:t>
      </w:r>
    </w:p>
    <w:p w:rsidR="00616DD2" w:rsidRPr="00406E32" w:rsidRDefault="00616DD2" w:rsidP="00616DD2">
      <w:r w:rsidRPr="00ED478D">
        <w:t xml:space="preserve">■■ </w:t>
      </w:r>
      <w:r>
        <w:t xml:space="preserve">Длина ежегодного прироста всех побегов должна быть примерно одинаковой и составлять 60-90 см. Если годовой прирост больше этого значения ветка срезается на более длинный отрезок. (Что бы от нее отросло большее количество вертикальных побегов) и наоборот, если ветка ниже, указанных пределов ее срезают короче </w:t>
      </w:r>
      <w:r w:rsidRPr="00ED478D">
        <w:t xml:space="preserve">(Что бы от нее отросло </w:t>
      </w:r>
      <w:r>
        <w:t>меньшее</w:t>
      </w:r>
      <w:r w:rsidRPr="00ED478D">
        <w:t xml:space="preserve"> количество вертикальных побегов)</w:t>
      </w:r>
      <w:r>
        <w:t>.</w:t>
      </w:r>
    </w:p>
    <w:p w:rsidR="00616DD2" w:rsidRDefault="00616DD2" w:rsidP="00616DD2">
      <w:r w:rsidRPr="00406E32">
        <w:t xml:space="preserve">■■ Деревья на </w:t>
      </w:r>
      <w:r>
        <w:t>слаборослых</w:t>
      </w:r>
      <w:r w:rsidRPr="00406E32">
        <w:t xml:space="preserve"> подвоях </w:t>
      </w:r>
      <w:r>
        <w:t xml:space="preserve"> в южных зонах садоводства к этому времени могут иметь нужное количество вертикальных побегов. В этом случае они не обрезаются.</w:t>
      </w:r>
    </w:p>
    <w:p w:rsidR="00616DD2" w:rsidRDefault="00616DD2" w:rsidP="00616DD2">
      <w:r w:rsidRPr="00722FB1">
        <w:t xml:space="preserve">■ ■ </w:t>
      </w:r>
      <w:r>
        <w:t>Следим за тем, что бы после обрезки крона дерева стала плоской.</w:t>
      </w:r>
    </w:p>
    <w:p w:rsidR="00616DD2" w:rsidRDefault="00616DD2" w:rsidP="00616DD2"/>
    <w:p w:rsidR="00616DD2" w:rsidRDefault="00616DD2" w:rsidP="00616DD2">
      <w:pPr>
        <w:rPr>
          <w:b/>
        </w:rPr>
      </w:pPr>
      <w:r>
        <w:rPr>
          <w:b/>
        </w:rPr>
        <w:t>4(А)</w:t>
      </w:r>
      <w:r w:rsidRPr="00406E32">
        <w:rPr>
          <w:b/>
        </w:rPr>
        <w:t xml:space="preserve"> </w:t>
      </w:r>
      <w:r>
        <w:rPr>
          <w:b/>
        </w:rPr>
        <w:t>Этап.</w:t>
      </w:r>
      <w:r w:rsidRPr="00406E32">
        <w:rPr>
          <w:b/>
        </w:rPr>
        <w:t xml:space="preserve"> Третий </w:t>
      </w:r>
      <w:r>
        <w:rPr>
          <w:b/>
        </w:rPr>
        <w:t xml:space="preserve"> зимний </w:t>
      </w:r>
      <w:r w:rsidRPr="00406E32">
        <w:rPr>
          <w:b/>
        </w:rPr>
        <w:t>сезон</w:t>
      </w:r>
      <w:r>
        <w:rPr>
          <w:b/>
        </w:rPr>
        <w:t xml:space="preserve">. Конец зимы – начало весны. </w:t>
      </w:r>
      <w:r w:rsidRPr="00594205">
        <w:rPr>
          <w:b/>
        </w:rPr>
        <w:t xml:space="preserve">Продолжение формировки. </w:t>
      </w:r>
      <w:r>
        <w:rPr>
          <w:b/>
        </w:rPr>
        <w:t>(Для средней и центральной зон садоводства при условии, что деревья не набрали нужного количества вертикальных веток).</w:t>
      </w:r>
    </w:p>
    <w:p w:rsidR="00616DD2" w:rsidRDefault="00616DD2" w:rsidP="00616DD2">
      <w:r w:rsidRPr="00594205">
        <w:lastRenderedPageBreak/>
        <w:t>Повторение всех операций четвертого этапа.</w:t>
      </w:r>
    </w:p>
    <w:p w:rsidR="00616DD2" w:rsidRPr="00594205" w:rsidRDefault="00616DD2" w:rsidP="00616DD2">
      <w:pPr>
        <w:rPr>
          <w:b/>
        </w:rPr>
      </w:pPr>
    </w:p>
    <w:p w:rsidR="00616DD2" w:rsidRPr="00594205" w:rsidRDefault="00616DD2" w:rsidP="00616DD2">
      <w:pPr>
        <w:rPr>
          <w:b/>
        </w:rPr>
      </w:pPr>
      <w:r w:rsidRPr="00594205">
        <w:rPr>
          <w:b/>
        </w:rPr>
        <w:t>5 Э</w:t>
      </w:r>
      <w:r>
        <w:rPr>
          <w:b/>
        </w:rPr>
        <w:t>ТАП</w:t>
      </w:r>
      <w:r w:rsidRPr="00594205">
        <w:rPr>
          <w:b/>
        </w:rPr>
        <w:t>. Третий</w:t>
      </w:r>
      <w:r>
        <w:rPr>
          <w:b/>
        </w:rPr>
        <w:t xml:space="preserve"> (четвертый)</w:t>
      </w:r>
      <w:r w:rsidRPr="00594205">
        <w:rPr>
          <w:b/>
        </w:rPr>
        <w:t xml:space="preserve">  зимний сезон. Конец зимы – начало весны. </w:t>
      </w:r>
      <w:r>
        <w:rPr>
          <w:b/>
        </w:rPr>
        <w:t>НАЧАЛО УПРАВЛЕНИЯ НАГРУЗКОЙ УРОЖАЯ!</w:t>
      </w:r>
    </w:p>
    <w:p w:rsidR="00616DD2" w:rsidRDefault="00616DD2" w:rsidP="00616DD2">
      <w:r>
        <w:t xml:space="preserve">Для сильнорослых мощно-растущих сортов на сильнорослых подвоях и умеренно сильнорослых сортов на слаборослых подвоях необходимо наклонить вертикальные ветки наклонить, используя веревочные </w:t>
      </w:r>
      <w:proofErr w:type="gramStart"/>
      <w:r>
        <w:t>растяжки</w:t>
      </w:r>
      <w:proofErr w:type="gramEnd"/>
      <w:r>
        <w:t xml:space="preserve"> привязанные к вбитым в землю колышкам. Сортам с умеренной силой роста эту операцию не делать.</w:t>
      </w:r>
    </w:p>
    <w:p w:rsidR="00616DD2" w:rsidRDefault="00616DD2" w:rsidP="00616DD2">
      <w:r>
        <w:t>Удалите четверть нового роста (Рис 17), чтобы сбалансировать соотношение площади листьев к количеству плодов. Это нужно для получения высококачественных плодов.</w:t>
      </w:r>
    </w:p>
    <w:p w:rsidR="00616DD2" w:rsidRDefault="00616DD2" w:rsidP="00616DD2">
      <w:r>
        <w:rPr>
          <w:noProof/>
          <w:lang w:eastAsia="ru-RU"/>
        </w:rPr>
        <w:drawing>
          <wp:inline distT="0" distB="0" distL="0" distR="0" wp14:anchorId="56F7F53F" wp14:editId="01885206">
            <wp:extent cx="5275400" cy="495300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9864" cy="4957191"/>
                    </a:xfrm>
                    <a:prstGeom prst="rect">
                      <a:avLst/>
                    </a:prstGeom>
                    <a:noFill/>
                    <a:ln>
                      <a:noFill/>
                    </a:ln>
                  </pic:spPr>
                </pic:pic>
              </a:graphicData>
            </a:graphic>
          </wp:inline>
        </w:drawing>
      </w:r>
      <w:r w:rsidRPr="004F0FBB">
        <w:t xml:space="preserve"> </w:t>
      </w:r>
      <w:r>
        <w:t>Рис. 17.</w:t>
      </w:r>
      <w:r w:rsidRPr="00406E32">
        <w:t xml:space="preserve"> </w:t>
      </w:r>
    </w:p>
    <w:p w:rsidR="00616DD2" w:rsidRPr="0097632C" w:rsidRDefault="00616DD2" w:rsidP="00616DD2">
      <w:pPr>
        <w:rPr>
          <w:b/>
        </w:rPr>
      </w:pPr>
      <w:r w:rsidRPr="0097632C">
        <w:rPr>
          <w:b/>
        </w:rPr>
        <w:t xml:space="preserve">6 </w:t>
      </w:r>
      <w:r>
        <w:rPr>
          <w:b/>
        </w:rPr>
        <w:t>ЭТАП.</w:t>
      </w:r>
      <w:r w:rsidRPr="0097632C">
        <w:rPr>
          <w:b/>
        </w:rPr>
        <w:t xml:space="preserve"> Третий</w:t>
      </w:r>
      <w:r>
        <w:rPr>
          <w:b/>
        </w:rPr>
        <w:t xml:space="preserve"> (четвертый)</w:t>
      </w:r>
      <w:r w:rsidRPr="0097632C">
        <w:rPr>
          <w:b/>
        </w:rPr>
        <w:t xml:space="preserve"> и последующие вегетационные сезоны</w:t>
      </w:r>
      <w:r>
        <w:rPr>
          <w:b/>
        </w:rPr>
        <w:t>. Начало плодоношения.</w:t>
      </w:r>
    </w:p>
    <w:p w:rsidR="00616DD2" w:rsidRPr="00406E32" w:rsidRDefault="00616DD2" w:rsidP="00616DD2">
      <w:r>
        <w:lastRenderedPageBreak/>
        <w:t>У черешни на сильнорослых подвоях п</w:t>
      </w:r>
      <w:r w:rsidRPr="00406E32">
        <w:t>ервоначальн</w:t>
      </w:r>
      <w:r>
        <w:t>ое</w:t>
      </w:r>
      <w:r w:rsidRPr="00406E32">
        <w:t xml:space="preserve"> незначительн</w:t>
      </w:r>
      <w:r>
        <w:t>о</w:t>
      </w:r>
      <w:r w:rsidRPr="00406E32">
        <w:t>е плодоношени</w:t>
      </w:r>
      <w:r>
        <w:t>е</w:t>
      </w:r>
      <w:r w:rsidRPr="00406E32">
        <w:t xml:space="preserve"> на </w:t>
      </w:r>
      <w:r>
        <w:t>однолетних почках у основания веток.</w:t>
      </w:r>
    </w:p>
    <w:p w:rsidR="00616DD2" w:rsidRDefault="00616DD2" w:rsidP="00616DD2">
      <w:r w:rsidRPr="00406E32">
        <w:t xml:space="preserve">Первый коммерческий урожай (смешанные </w:t>
      </w:r>
      <w:r>
        <w:t>букетные веточки</w:t>
      </w:r>
      <w:r w:rsidRPr="00406E32">
        <w:t xml:space="preserve"> и по</w:t>
      </w:r>
      <w:r>
        <w:t>чки у основания побегов</w:t>
      </w:r>
      <w:r w:rsidRPr="00406E32">
        <w:t xml:space="preserve">) для деревьев на </w:t>
      </w:r>
      <w:r>
        <w:t>слаборослых</w:t>
      </w:r>
      <w:r w:rsidRPr="00406E32">
        <w:t xml:space="preserve"> подвоях</w:t>
      </w:r>
      <w:r>
        <w:t>.</w:t>
      </w:r>
    </w:p>
    <w:p w:rsidR="00616DD2" w:rsidRDefault="00616DD2" w:rsidP="00616DD2">
      <w:r w:rsidRPr="00E42F5F">
        <w:rPr>
          <w:b/>
          <w:i/>
          <w:sz w:val="32"/>
          <w:szCs w:val="32"/>
        </w:rPr>
        <w:t>Правила технологии:</w:t>
      </w:r>
    </w:p>
    <w:p w:rsidR="00616DD2" w:rsidRDefault="00616DD2" w:rsidP="00616DD2">
      <w:r>
        <w:t>■ ■ Наличие желтых листьев в глубине кроны указывает на чрезмерное затенение; два-четыре вертикальных побегов из самой загущенной части кроны вырезать на кольцо</w:t>
      </w:r>
      <w:proofErr w:type="gramStart"/>
      <w:r>
        <w:t>.</w:t>
      </w:r>
      <w:proofErr w:type="gramEnd"/>
      <w:r>
        <w:t xml:space="preserve"> (</w:t>
      </w:r>
      <w:proofErr w:type="gramStart"/>
      <w:r>
        <w:t>р</w:t>
      </w:r>
      <w:proofErr w:type="gramEnd"/>
      <w:r>
        <w:t>ис. 18).</w:t>
      </w:r>
    </w:p>
    <w:p w:rsidR="00616DD2" w:rsidRDefault="00616DD2" w:rsidP="00616DD2">
      <w:r>
        <w:rPr>
          <w:noProof/>
          <w:lang w:eastAsia="ru-RU"/>
        </w:rPr>
        <w:drawing>
          <wp:inline distT="0" distB="0" distL="0" distR="0" wp14:anchorId="65BF6560" wp14:editId="7AA112BA">
            <wp:extent cx="4751698" cy="4895355"/>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3446" cy="4897155"/>
                    </a:xfrm>
                    <a:prstGeom prst="rect">
                      <a:avLst/>
                    </a:prstGeom>
                    <a:noFill/>
                    <a:ln>
                      <a:noFill/>
                    </a:ln>
                  </pic:spPr>
                </pic:pic>
              </a:graphicData>
            </a:graphic>
          </wp:inline>
        </w:drawing>
      </w:r>
      <w:r>
        <w:t>Рис 18</w:t>
      </w:r>
    </w:p>
    <w:p w:rsidR="00616DD2" w:rsidRDefault="00616DD2" w:rsidP="00616DD2">
      <w:r>
        <w:t>■ ■ Если рост лидера слабый (т. е, меньше чем 60 см в год), сократить количество вертикальных веток.</w:t>
      </w:r>
    </w:p>
    <w:p w:rsidR="00616DD2" w:rsidRDefault="00616DD2" w:rsidP="00616DD2">
      <w:r>
        <w:t xml:space="preserve">■ ■ Предлагаемое количество лидеров в зрелости, чтобы поддерживать сбалансированное, продуктивное дерево: на слаборослых подвоях,12-16 </w:t>
      </w:r>
      <w:proofErr w:type="spellStart"/>
      <w:proofErr w:type="gramStart"/>
      <w:r>
        <w:t>шт</w:t>
      </w:r>
      <w:proofErr w:type="spellEnd"/>
      <w:proofErr w:type="gramEnd"/>
      <w:r>
        <w:t>; на сильнорослых подвоях, 15-20 шт.</w:t>
      </w:r>
    </w:p>
    <w:p w:rsidR="00616DD2" w:rsidRDefault="00616DD2" w:rsidP="00616DD2">
      <w:r>
        <w:lastRenderedPageBreak/>
        <w:t>■ ■ Количество лидеров может отличаться в зависимости от плодородия почвы и других условий.</w:t>
      </w:r>
    </w:p>
    <w:p w:rsidR="00616DD2" w:rsidRPr="00DD3991" w:rsidRDefault="00616DD2" w:rsidP="00616DD2">
      <w:pPr>
        <w:rPr>
          <w:b/>
          <w:szCs w:val="28"/>
        </w:rPr>
      </w:pPr>
      <w:r>
        <w:t>■ ■ Показателем нормального развития дерева является длина ежегодного вертикального прироста, которая составляет 60-90 см.</w:t>
      </w:r>
    </w:p>
    <w:p w:rsidR="00616DD2" w:rsidRPr="00FD3C85" w:rsidRDefault="00616DD2" w:rsidP="00616DD2">
      <w:pPr>
        <w:rPr>
          <w:b/>
          <w:szCs w:val="28"/>
        </w:rPr>
      </w:pPr>
      <w:r>
        <w:rPr>
          <w:b/>
          <w:szCs w:val="28"/>
        </w:rPr>
        <w:t>7 ЭТАП</w:t>
      </w:r>
      <w:r w:rsidRPr="00FD3C85">
        <w:rPr>
          <w:b/>
          <w:szCs w:val="28"/>
        </w:rPr>
        <w:t>:</w:t>
      </w:r>
      <w:r w:rsidRPr="00FD3C85">
        <w:t xml:space="preserve"> </w:t>
      </w:r>
      <w:r w:rsidRPr="00FD3C85">
        <w:rPr>
          <w:b/>
          <w:szCs w:val="28"/>
        </w:rPr>
        <w:t>Зрелая обрезка</w:t>
      </w:r>
    </w:p>
    <w:p w:rsidR="00616DD2" w:rsidRPr="00F81529" w:rsidRDefault="00616DD2" w:rsidP="00616DD2">
      <w:pPr>
        <w:rPr>
          <w:i/>
          <w:szCs w:val="28"/>
        </w:rPr>
      </w:pPr>
      <w:r w:rsidRPr="00F81529">
        <w:rPr>
          <w:i/>
          <w:szCs w:val="28"/>
        </w:rPr>
        <w:t>Цели:</w:t>
      </w:r>
    </w:p>
    <w:p w:rsidR="00616DD2" w:rsidRPr="00F81529" w:rsidRDefault="00616DD2" w:rsidP="00616DD2">
      <w:pPr>
        <w:rPr>
          <w:i/>
          <w:szCs w:val="28"/>
        </w:rPr>
      </w:pPr>
      <w:r w:rsidRPr="00F81529">
        <w:rPr>
          <w:rFonts w:ascii="MS Mincho" w:eastAsia="MS Mincho" w:hAnsi="MS Mincho" w:cs="MS Mincho" w:hint="eastAsia"/>
          <w:i/>
          <w:szCs w:val="28"/>
        </w:rPr>
        <w:t>➤➤</w:t>
      </w:r>
      <w:r w:rsidRPr="00F81529">
        <w:rPr>
          <w:rFonts w:ascii="MS Mincho" w:eastAsia="MS Mincho" w:hAnsi="MS Mincho" w:cs="MS Mincho"/>
          <w:i/>
          <w:szCs w:val="28"/>
        </w:rPr>
        <w:t xml:space="preserve"> </w:t>
      </w:r>
      <w:r w:rsidRPr="00F81529">
        <w:rPr>
          <w:i/>
          <w:szCs w:val="28"/>
        </w:rPr>
        <w:t>Установить постоянную высоту</w:t>
      </w:r>
    </w:p>
    <w:p w:rsidR="00616DD2" w:rsidRPr="00F81529" w:rsidRDefault="00616DD2" w:rsidP="00616DD2">
      <w:pPr>
        <w:rPr>
          <w:i/>
          <w:szCs w:val="28"/>
        </w:rPr>
      </w:pPr>
      <w:r w:rsidRPr="00F81529">
        <w:rPr>
          <w:rFonts w:ascii="MS Mincho" w:eastAsia="MS Mincho" w:hAnsi="MS Mincho" w:cs="MS Mincho" w:hint="eastAsia"/>
          <w:i/>
          <w:szCs w:val="28"/>
        </w:rPr>
        <w:t>➤➤</w:t>
      </w:r>
      <w:r w:rsidRPr="00F81529">
        <w:rPr>
          <w:rFonts w:ascii="MS Mincho" w:eastAsia="MS Mincho" w:hAnsi="MS Mincho" w:cs="MS Mincho"/>
          <w:i/>
          <w:szCs w:val="28"/>
        </w:rPr>
        <w:t xml:space="preserve"> </w:t>
      </w:r>
      <w:r w:rsidRPr="00F81529">
        <w:rPr>
          <w:i/>
          <w:szCs w:val="28"/>
        </w:rPr>
        <w:t>Продлить плодоношение дерева</w:t>
      </w:r>
    </w:p>
    <w:p w:rsidR="00616DD2" w:rsidRPr="00F81529" w:rsidRDefault="00616DD2" w:rsidP="00616DD2">
      <w:pPr>
        <w:rPr>
          <w:szCs w:val="28"/>
        </w:rPr>
      </w:pPr>
      <w:r w:rsidRPr="00F81529">
        <w:rPr>
          <w:rFonts w:ascii="MS Mincho" w:eastAsia="MS Mincho" w:hAnsi="MS Mincho" w:cs="MS Mincho" w:hint="eastAsia"/>
          <w:i/>
          <w:szCs w:val="28"/>
        </w:rPr>
        <w:t>➤</w:t>
      </w:r>
      <w:proofErr w:type="gramStart"/>
      <w:r w:rsidRPr="00F81529">
        <w:rPr>
          <w:rFonts w:ascii="MS Mincho" w:eastAsia="MS Mincho" w:hAnsi="MS Mincho" w:cs="MS Mincho" w:hint="eastAsia"/>
          <w:i/>
          <w:szCs w:val="28"/>
        </w:rPr>
        <w:t>➤</w:t>
      </w:r>
      <w:r w:rsidRPr="00F81529">
        <w:rPr>
          <w:rFonts w:ascii="MS Mincho" w:eastAsia="MS Mincho" w:hAnsi="MS Mincho" w:cs="MS Mincho"/>
          <w:i/>
          <w:szCs w:val="28"/>
        </w:rPr>
        <w:t xml:space="preserve"> </w:t>
      </w:r>
      <w:r w:rsidRPr="00F81529">
        <w:rPr>
          <w:i/>
          <w:szCs w:val="28"/>
        </w:rPr>
        <w:t xml:space="preserve"> Контрол</w:t>
      </w:r>
      <w:r>
        <w:rPr>
          <w:i/>
          <w:szCs w:val="28"/>
        </w:rPr>
        <w:t>ировать</w:t>
      </w:r>
      <w:proofErr w:type="gramEnd"/>
      <w:r w:rsidRPr="00F81529">
        <w:rPr>
          <w:i/>
          <w:szCs w:val="28"/>
        </w:rPr>
        <w:t xml:space="preserve"> рост и управл</w:t>
      </w:r>
      <w:r>
        <w:rPr>
          <w:i/>
          <w:szCs w:val="28"/>
        </w:rPr>
        <w:t>ять</w:t>
      </w:r>
      <w:r w:rsidRPr="00F81529">
        <w:rPr>
          <w:i/>
          <w:szCs w:val="28"/>
        </w:rPr>
        <w:t xml:space="preserve"> урожаем</w:t>
      </w:r>
    </w:p>
    <w:p w:rsidR="00616DD2" w:rsidRPr="007312BB" w:rsidRDefault="00616DD2" w:rsidP="00616DD2">
      <w:pPr>
        <w:rPr>
          <w:b/>
          <w:i/>
          <w:sz w:val="32"/>
          <w:szCs w:val="32"/>
        </w:rPr>
      </w:pPr>
      <w:r w:rsidRPr="007312BB">
        <w:rPr>
          <w:i/>
          <w:sz w:val="32"/>
          <w:szCs w:val="32"/>
        </w:rPr>
        <w:t xml:space="preserve"> </w:t>
      </w:r>
      <w:r w:rsidRPr="007312BB">
        <w:rPr>
          <w:b/>
          <w:i/>
          <w:sz w:val="32"/>
          <w:szCs w:val="32"/>
        </w:rPr>
        <w:t>Правила технологии:</w:t>
      </w:r>
    </w:p>
    <w:p w:rsidR="00616DD2" w:rsidRPr="00630051" w:rsidRDefault="00616DD2" w:rsidP="00616DD2">
      <w:pPr>
        <w:rPr>
          <w:szCs w:val="28"/>
        </w:rPr>
      </w:pPr>
      <w:r w:rsidRPr="00630051">
        <w:rPr>
          <w:szCs w:val="28"/>
        </w:rPr>
        <w:t>■■ В системе SB, боковые плодоносящие ветви периодически омолаживаются. Ежегодно примерно 20% этих веток срезаются на пенечек 5-7 см длиной.</w:t>
      </w:r>
    </w:p>
    <w:p w:rsidR="00616DD2" w:rsidRDefault="00616DD2" w:rsidP="00616DD2">
      <w:pPr>
        <w:rPr>
          <w:b/>
          <w:szCs w:val="28"/>
        </w:rPr>
      </w:pPr>
      <w:r w:rsidRPr="00BF652E">
        <w:rPr>
          <w:b/>
          <w:szCs w:val="28"/>
        </w:rPr>
        <w:t>КОНЕЦ ЛЕТА ИЛИ НАЧАЛО ОСЕНИ</w:t>
      </w:r>
    </w:p>
    <w:p w:rsidR="00616DD2" w:rsidRPr="00630051" w:rsidRDefault="00616DD2" w:rsidP="00616DD2">
      <w:pPr>
        <w:rPr>
          <w:szCs w:val="28"/>
        </w:rPr>
      </w:pPr>
      <w:r w:rsidRPr="00630051">
        <w:rPr>
          <w:szCs w:val="28"/>
        </w:rPr>
        <w:t>■■ Все вертикально растущие ветки срезаются на высоте 2,4-2,5 м. Это может быть сделано механически или вручную (рис. 19).</w:t>
      </w:r>
    </w:p>
    <w:p w:rsidR="00616DD2" w:rsidRPr="00630051" w:rsidRDefault="00616DD2" w:rsidP="00616DD2">
      <w:pPr>
        <w:rPr>
          <w:szCs w:val="28"/>
        </w:rPr>
      </w:pPr>
      <w:r w:rsidRPr="00630051">
        <w:rPr>
          <w:szCs w:val="28"/>
        </w:rPr>
        <w:t xml:space="preserve">■■ Если </w:t>
      </w:r>
      <w:proofErr w:type="gramStart"/>
      <w:r w:rsidRPr="00630051">
        <w:rPr>
          <w:szCs w:val="28"/>
        </w:rPr>
        <w:t>дерево еще не достигло</w:t>
      </w:r>
      <w:proofErr w:type="gramEnd"/>
      <w:r w:rsidRPr="00630051">
        <w:rPr>
          <w:szCs w:val="28"/>
        </w:rPr>
        <w:t xml:space="preserve"> 2,4 метра в высоту, удалите четверть нового роста побега с каждого лидера. (Рис. 17)</w:t>
      </w:r>
    </w:p>
    <w:p w:rsidR="00616DD2" w:rsidRPr="00F81529" w:rsidRDefault="00616DD2" w:rsidP="00616DD2">
      <w:pPr>
        <w:rPr>
          <w:szCs w:val="28"/>
        </w:rPr>
      </w:pPr>
      <w:r w:rsidRPr="00630051">
        <w:rPr>
          <w:szCs w:val="28"/>
        </w:rPr>
        <w:t>■■ Длинные боковые ветки укорачиваются, механически</w:t>
      </w:r>
      <w:r w:rsidRPr="00FD3C85">
        <w:rPr>
          <w:b/>
          <w:szCs w:val="28"/>
        </w:rPr>
        <w:t xml:space="preserve"> </w:t>
      </w:r>
      <w:r w:rsidRPr="00F81529">
        <w:rPr>
          <w:szCs w:val="28"/>
        </w:rPr>
        <w:t>или вручную (рис. 19).</w:t>
      </w:r>
    </w:p>
    <w:p w:rsidR="00616DD2" w:rsidRDefault="00616DD2" w:rsidP="00616DD2">
      <w:pPr>
        <w:rPr>
          <w:b/>
          <w:szCs w:val="28"/>
        </w:rPr>
      </w:pPr>
      <w:r>
        <w:rPr>
          <w:b/>
          <w:szCs w:val="28"/>
        </w:rPr>
        <w:t>КОНЕЦ ЗИМЫ И ДО ЦВЕТЕНИЯ</w:t>
      </w:r>
    </w:p>
    <w:p w:rsidR="00616DD2" w:rsidRPr="00630051" w:rsidRDefault="00616DD2" w:rsidP="00616DD2">
      <w:pPr>
        <w:rPr>
          <w:szCs w:val="28"/>
        </w:rPr>
      </w:pPr>
      <w:r w:rsidRPr="00630051">
        <w:rPr>
          <w:szCs w:val="28"/>
        </w:rPr>
        <w:t>■■ Обрезать на пенечек 5-7см примерно 20% всех плодоносящих боковых побегов. Плодоносящих веток старше 5 лет на дереве не должно быть (рис. 20).</w:t>
      </w:r>
    </w:p>
    <w:p w:rsidR="00616DD2" w:rsidRPr="00630051" w:rsidRDefault="00616DD2" w:rsidP="00616DD2">
      <w:pPr>
        <w:rPr>
          <w:szCs w:val="28"/>
        </w:rPr>
      </w:pPr>
      <w:r w:rsidRPr="00630051">
        <w:rPr>
          <w:szCs w:val="28"/>
        </w:rPr>
        <w:t>■■ Обновить или удалить любые боковые ветви, превышающие половину диаметра основной ветки (рис. 21).</w:t>
      </w:r>
    </w:p>
    <w:p w:rsidR="00616DD2" w:rsidRDefault="00616DD2" w:rsidP="00616DD2">
      <w:pPr>
        <w:rPr>
          <w:b/>
          <w:szCs w:val="28"/>
        </w:rPr>
      </w:pPr>
      <w:r>
        <w:rPr>
          <w:b/>
          <w:noProof/>
          <w:szCs w:val="28"/>
          <w:lang w:eastAsia="ru-RU"/>
        </w:rPr>
        <w:lastRenderedPageBreak/>
        <w:drawing>
          <wp:inline distT="0" distB="0" distL="0" distR="0" wp14:anchorId="105862BC" wp14:editId="29D06ED6">
            <wp:extent cx="5940425" cy="4776307"/>
            <wp:effectExtent l="0" t="0" r="317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4776307"/>
                    </a:xfrm>
                    <a:prstGeom prst="rect">
                      <a:avLst/>
                    </a:prstGeom>
                    <a:noFill/>
                    <a:ln>
                      <a:noFill/>
                    </a:ln>
                  </pic:spPr>
                </pic:pic>
              </a:graphicData>
            </a:graphic>
          </wp:inline>
        </w:drawing>
      </w:r>
      <w:r>
        <w:rPr>
          <w:b/>
          <w:szCs w:val="28"/>
        </w:rPr>
        <w:t>Рис 19</w:t>
      </w:r>
    </w:p>
    <w:p w:rsidR="00616DD2" w:rsidRDefault="00616DD2" w:rsidP="00616DD2">
      <w:pPr>
        <w:rPr>
          <w:b/>
          <w:szCs w:val="28"/>
        </w:rPr>
      </w:pPr>
      <w:r>
        <w:rPr>
          <w:b/>
          <w:noProof/>
          <w:szCs w:val="28"/>
          <w:lang w:eastAsia="ru-RU"/>
        </w:rPr>
        <w:drawing>
          <wp:inline distT="0" distB="0" distL="0" distR="0" wp14:anchorId="3C38C57C" wp14:editId="68FCF34C">
            <wp:extent cx="3037205" cy="301561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7205" cy="3015615"/>
                    </a:xfrm>
                    <a:prstGeom prst="rect">
                      <a:avLst/>
                    </a:prstGeom>
                    <a:noFill/>
                    <a:ln>
                      <a:noFill/>
                    </a:ln>
                  </pic:spPr>
                </pic:pic>
              </a:graphicData>
            </a:graphic>
          </wp:inline>
        </w:drawing>
      </w:r>
      <w:r>
        <w:rPr>
          <w:b/>
          <w:szCs w:val="28"/>
        </w:rPr>
        <w:t>Рис 20</w:t>
      </w:r>
    </w:p>
    <w:p w:rsidR="00616DD2" w:rsidRDefault="00616DD2" w:rsidP="00616DD2">
      <w:pPr>
        <w:rPr>
          <w:b/>
          <w:szCs w:val="28"/>
        </w:rPr>
      </w:pPr>
      <w:r>
        <w:rPr>
          <w:b/>
          <w:noProof/>
          <w:szCs w:val="28"/>
          <w:lang w:eastAsia="ru-RU"/>
        </w:rPr>
        <w:lastRenderedPageBreak/>
        <w:drawing>
          <wp:inline distT="0" distB="0" distL="0" distR="0" wp14:anchorId="4B0E8EDD" wp14:editId="088B8F7A">
            <wp:extent cx="3016013" cy="280851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6292" cy="2808774"/>
                    </a:xfrm>
                    <a:prstGeom prst="rect">
                      <a:avLst/>
                    </a:prstGeom>
                    <a:noFill/>
                    <a:ln>
                      <a:noFill/>
                    </a:ln>
                  </pic:spPr>
                </pic:pic>
              </a:graphicData>
            </a:graphic>
          </wp:inline>
        </w:drawing>
      </w:r>
      <w:r>
        <w:rPr>
          <w:b/>
          <w:szCs w:val="28"/>
        </w:rPr>
        <w:t>Рис 21</w:t>
      </w:r>
    </w:p>
    <w:p w:rsidR="00616DD2" w:rsidRPr="00FD3C85" w:rsidRDefault="00616DD2" w:rsidP="00616DD2">
      <w:pPr>
        <w:rPr>
          <w:b/>
          <w:szCs w:val="28"/>
        </w:rPr>
      </w:pPr>
    </w:p>
    <w:p w:rsidR="00616DD2" w:rsidRPr="00FD3C85" w:rsidRDefault="00616DD2" w:rsidP="00616DD2">
      <w:pPr>
        <w:rPr>
          <w:b/>
          <w:szCs w:val="28"/>
        </w:rPr>
      </w:pPr>
    </w:p>
    <w:p w:rsidR="00616DD2" w:rsidRPr="00630051" w:rsidRDefault="00616DD2" w:rsidP="00616DD2">
      <w:pPr>
        <w:rPr>
          <w:szCs w:val="28"/>
        </w:rPr>
      </w:pPr>
      <w:r w:rsidRPr="00FD3C85">
        <w:rPr>
          <w:b/>
          <w:szCs w:val="28"/>
        </w:rPr>
        <w:t>■■</w:t>
      </w:r>
      <w:r>
        <w:rPr>
          <w:b/>
          <w:szCs w:val="28"/>
        </w:rPr>
        <w:t xml:space="preserve"> </w:t>
      </w:r>
      <w:r w:rsidRPr="00630051">
        <w:rPr>
          <w:szCs w:val="28"/>
        </w:rPr>
        <w:t xml:space="preserve">Боковая ветка срезается на видимую ростовую почку </w:t>
      </w:r>
      <w:proofErr w:type="gramStart"/>
      <w:r w:rsidRPr="00630051">
        <w:rPr>
          <w:szCs w:val="28"/>
        </w:rPr>
        <w:t xml:space="preserve">( </w:t>
      </w:r>
      <w:proofErr w:type="gramEnd"/>
      <w:r w:rsidRPr="00630051">
        <w:rPr>
          <w:szCs w:val="28"/>
        </w:rPr>
        <w:t>5-7см у основания ветки) или на спящие почки (пенечек 5 см)</w:t>
      </w:r>
    </w:p>
    <w:p w:rsidR="00616DD2" w:rsidRDefault="00616DD2" w:rsidP="00616DD2">
      <w:pPr>
        <w:rPr>
          <w:b/>
          <w:i/>
          <w:szCs w:val="28"/>
        </w:rPr>
      </w:pPr>
      <w:r w:rsidRPr="00BB268B">
        <w:rPr>
          <w:b/>
          <w:i/>
          <w:szCs w:val="28"/>
        </w:rPr>
        <w:t>Ежегодно обновляйте 20 процентов плодоносящих ветвей. Более молодые ветви будут легче производить древесину обновления, чем более старые ветви.</w:t>
      </w:r>
    </w:p>
    <w:p w:rsidR="00616DD2" w:rsidRDefault="00616DD2" w:rsidP="00616DD2">
      <w:pPr>
        <w:rPr>
          <w:szCs w:val="28"/>
        </w:rPr>
      </w:pPr>
      <w:r w:rsidRPr="00FD3C85">
        <w:rPr>
          <w:b/>
          <w:szCs w:val="28"/>
        </w:rPr>
        <w:t>■■</w:t>
      </w:r>
      <w:r>
        <w:rPr>
          <w:b/>
          <w:szCs w:val="28"/>
        </w:rPr>
        <w:t xml:space="preserve"> </w:t>
      </w:r>
      <w:r w:rsidRPr="00630051">
        <w:rPr>
          <w:szCs w:val="28"/>
        </w:rPr>
        <w:t xml:space="preserve">Если рост боковых веток снижается </w:t>
      </w:r>
      <w:proofErr w:type="gramStart"/>
      <w:r w:rsidRPr="00630051">
        <w:rPr>
          <w:szCs w:val="28"/>
        </w:rPr>
        <w:t>до</w:t>
      </w:r>
      <w:proofErr w:type="gramEnd"/>
      <w:r w:rsidRPr="00630051">
        <w:rPr>
          <w:szCs w:val="28"/>
        </w:rPr>
        <w:t xml:space="preserve"> менее </w:t>
      </w:r>
      <w:proofErr w:type="gramStart"/>
      <w:r w:rsidRPr="00630051">
        <w:rPr>
          <w:szCs w:val="28"/>
        </w:rPr>
        <w:t>чем</w:t>
      </w:r>
      <w:proofErr w:type="gramEnd"/>
      <w:r w:rsidRPr="00630051">
        <w:rPr>
          <w:szCs w:val="28"/>
        </w:rPr>
        <w:t xml:space="preserve"> 60 см в год, удалить один или более постоянных вертикальных побега, чтобы увеличить силу роста боковых побегов на других вертикальных ветках. </w:t>
      </w:r>
    </w:p>
    <w:p w:rsidR="00616DD2" w:rsidRDefault="00253411" w:rsidP="00616DD2">
      <w:pPr>
        <w:rPr>
          <w:b/>
          <w:szCs w:val="28"/>
        </w:rPr>
      </w:pPr>
      <w:r>
        <w:rPr>
          <w:b/>
          <w:noProof/>
          <w:szCs w:val="28"/>
          <w:lang w:eastAsia="ru-RU"/>
        </w:rPr>
        <w:drawing>
          <wp:inline distT="0" distB="0" distL="0" distR="0" wp14:anchorId="4AC30623" wp14:editId="36CF40EF">
            <wp:extent cx="2912479" cy="2906486"/>
            <wp:effectExtent l="0" t="0" r="254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587" cy="2909587"/>
                    </a:xfrm>
                    <a:prstGeom prst="rect">
                      <a:avLst/>
                    </a:prstGeom>
                    <a:noFill/>
                    <a:ln>
                      <a:noFill/>
                    </a:ln>
                  </pic:spPr>
                </pic:pic>
              </a:graphicData>
            </a:graphic>
          </wp:inline>
        </w:drawing>
      </w:r>
      <w:r w:rsidR="00616DD2" w:rsidRPr="00FD3C85">
        <w:rPr>
          <w:b/>
          <w:szCs w:val="28"/>
        </w:rPr>
        <w:t xml:space="preserve"> Рис. 22</w:t>
      </w:r>
    </w:p>
    <w:p w:rsidR="00616DD2" w:rsidRDefault="00616DD2" w:rsidP="00616DD2">
      <w:pPr>
        <w:rPr>
          <w:b/>
          <w:szCs w:val="28"/>
        </w:rPr>
      </w:pPr>
    </w:p>
    <w:p w:rsidR="00616DD2" w:rsidRDefault="00616DD2" w:rsidP="00253411">
      <w:pPr>
        <w:jc w:val="center"/>
        <w:rPr>
          <w:b/>
          <w:szCs w:val="28"/>
        </w:rPr>
      </w:pPr>
      <w:r w:rsidRPr="006D0600">
        <w:rPr>
          <w:b/>
          <w:szCs w:val="28"/>
        </w:rPr>
        <w:t>РЕЗЮМЕ</w:t>
      </w:r>
    </w:p>
    <w:p w:rsidR="00616DD2" w:rsidRDefault="00616DD2" w:rsidP="00616DD2">
      <w:pPr>
        <w:rPr>
          <w:b/>
          <w:szCs w:val="28"/>
        </w:rPr>
      </w:pPr>
      <w:r>
        <w:rPr>
          <w:b/>
          <w:noProof/>
          <w:szCs w:val="28"/>
          <w:lang w:eastAsia="ru-RU"/>
        </w:rPr>
        <w:drawing>
          <wp:inline distT="0" distB="0" distL="0" distR="0" wp14:anchorId="67ADA5F3" wp14:editId="0BC43B6A">
            <wp:extent cx="5290185" cy="3951605"/>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0185" cy="3951605"/>
                    </a:xfrm>
                    <a:prstGeom prst="rect">
                      <a:avLst/>
                    </a:prstGeom>
                    <a:noFill/>
                    <a:ln>
                      <a:noFill/>
                    </a:ln>
                  </pic:spPr>
                </pic:pic>
              </a:graphicData>
            </a:graphic>
          </wp:inline>
        </w:drawing>
      </w:r>
    </w:p>
    <w:p w:rsidR="00616DD2" w:rsidRDefault="00616DD2" w:rsidP="00616DD2">
      <w:pPr>
        <w:rPr>
          <w:b/>
          <w:szCs w:val="28"/>
        </w:rPr>
      </w:pPr>
      <w:r w:rsidRPr="006D0600">
        <w:rPr>
          <w:b/>
          <w:szCs w:val="28"/>
        </w:rPr>
        <w:t xml:space="preserve">Испанская система </w:t>
      </w:r>
      <w:r>
        <w:rPr>
          <w:b/>
          <w:szCs w:val="28"/>
        </w:rPr>
        <w:t>позволяет создать высокопродуктивный «</w:t>
      </w:r>
      <w:proofErr w:type="spellStart"/>
      <w:r>
        <w:rPr>
          <w:b/>
          <w:szCs w:val="28"/>
        </w:rPr>
        <w:t>полупешеходный</w:t>
      </w:r>
      <w:proofErr w:type="spellEnd"/>
      <w:r>
        <w:rPr>
          <w:b/>
          <w:szCs w:val="28"/>
        </w:rPr>
        <w:t>» сад с максимальной высотой деревьев 2,5 метров и удобный для уборки урожая.</w:t>
      </w: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253411" w:rsidRDefault="00253411" w:rsidP="00616DD2">
      <w:pPr>
        <w:rPr>
          <w:b/>
          <w:szCs w:val="28"/>
        </w:rPr>
      </w:pPr>
    </w:p>
    <w:p w:rsidR="00616DD2" w:rsidRPr="009D107F" w:rsidRDefault="00616DD2" w:rsidP="00616DD2">
      <w:pPr>
        <w:jc w:val="center"/>
        <w:rPr>
          <w:b/>
        </w:rPr>
      </w:pPr>
      <w:r w:rsidRPr="009D107F">
        <w:rPr>
          <w:b/>
        </w:rPr>
        <w:lastRenderedPageBreak/>
        <w:t xml:space="preserve">STEEP LEADER (SL) Вертикально </w:t>
      </w:r>
      <w:proofErr w:type="spellStart"/>
      <w:r w:rsidRPr="009D107F">
        <w:rPr>
          <w:b/>
        </w:rPr>
        <w:t>лидерная</w:t>
      </w:r>
      <w:proofErr w:type="spellEnd"/>
      <w:r w:rsidRPr="009D107F">
        <w:rPr>
          <w:b/>
        </w:rPr>
        <w:t>.</w:t>
      </w:r>
    </w:p>
    <w:p w:rsidR="00616DD2" w:rsidRDefault="00616DD2" w:rsidP="00616DD2">
      <w:r>
        <w:rPr>
          <w:noProof/>
          <w:lang w:eastAsia="ru-RU"/>
        </w:rPr>
        <w:drawing>
          <wp:inline distT="0" distB="0" distL="0" distR="0" wp14:anchorId="751EAE74" wp14:editId="3517A049">
            <wp:extent cx="5257800" cy="7896357"/>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84" cy="7896483"/>
                    </a:xfrm>
                    <a:prstGeom prst="rect">
                      <a:avLst/>
                    </a:prstGeom>
                    <a:noFill/>
                    <a:ln>
                      <a:noFill/>
                    </a:ln>
                  </pic:spPr>
                </pic:pic>
              </a:graphicData>
            </a:graphic>
          </wp:inline>
        </w:drawing>
      </w:r>
    </w:p>
    <w:p w:rsidR="00616DD2" w:rsidRDefault="00616DD2" w:rsidP="00616DD2"/>
    <w:p w:rsidR="00616DD2" w:rsidRDefault="00616DD2" w:rsidP="00616DD2"/>
    <w:p w:rsidR="00616DD2" w:rsidRPr="008125CF" w:rsidRDefault="00616DD2" w:rsidP="00616DD2">
      <w:pPr>
        <w:jc w:val="center"/>
        <w:rPr>
          <w:b/>
        </w:rPr>
      </w:pPr>
      <w:r w:rsidRPr="008125CF">
        <w:rPr>
          <w:b/>
        </w:rPr>
        <w:lastRenderedPageBreak/>
        <w:t>Рекомендуемое расстояние в метрах.</w:t>
      </w:r>
    </w:p>
    <w:tbl>
      <w:tblPr>
        <w:tblStyle w:val="a5"/>
        <w:tblW w:w="0" w:type="auto"/>
        <w:tblLook w:val="04A0" w:firstRow="1" w:lastRow="0" w:firstColumn="1" w:lastColumn="0" w:noHBand="0" w:noVBand="1"/>
      </w:tblPr>
      <w:tblGrid>
        <w:gridCol w:w="4785"/>
        <w:gridCol w:w="4786"/>
      </w:tblGrid>
      <w:tr w:rsidR="00616DD2" w:rsidTr="00253411">
        <w:tc>
          <w:tcPr>
            <w:tcW w:w="9571" w:type="dxa"/>
            <w:gridSpan w:val="2"/>
          </w:tcPr>
          <w:p w:rsidR="00616DD2" w:rsidRPr="008125CF" w:rsidRDefault="00616DD2" w:rsidP="00253411">
            <w:pPr>
              <w:jc w:val="center"/>
              <w:rPr>
                <w:b/>
              </w:rPr>
            </w:pPr>
            <w:r w:rsidRPr="008125CF">
              <w:rPr>
                <w:b/>
              </w:rPr>
              <w:t>Между рядами</w:t>
            </w:r>
          </w:p>
        </w:tc>
      </w:tr>
      <w:tr w:rsidR="00616DD2" w:rsidTr="00253411">
        <w:tc>
          <w:tcPr>
            <w:tcW w:w="4785" w:type="dxa"/>
          </w:tcPr>
          <w:p w:rsidR="00616DD2" w:rsidRDefault="00616DD2" w:rsidP="00253411">
            <w:r>
              <w:t>На сильнорослых подвоях</w:t>
            </w:r>
          </w:p>
        </w:tc>
        <w:tc>
          <w:tcPr>
            <w:tcW w:w="4786" w:type="dxa"/>
          </w:tcPr>
          <w:p w:rsidR="00616DD2" w:rsidRDefault="00616DD2" w:rsidP="00253411">
            <w:r>
              <w:t>4,8- 5,5</w:t>
            </w:r>
          </w:p>
        </w:tc>
      </w:tr>
      <w:tr w:rsidR="00616DD2" w:rsidTr="00253411">
        <w:tc>
          <w:tcPr>
            <w:tcW w:w="4785" w:type="dxa"/>
          </w:tcPr>
          <w:p w:rsidR="00616DD2" w:rsidRDefault="00616DD2" w:rsidP="00253411">
            <w:r>
              <w:t>На слаборослых подвоях</w:t>
            </w:r>
          </w:p>
        </w:tc>
        <w:tc>
          <w:tcPr>
            <w:tcW w:w="4786" w:type="dxa"/>
          </w:tcPr>
          <w:p w:rsidR="00616DD2" w:rsidRDefault="00616DD2" w:rsidP="00253411">
            <w:r>
              <w:t>4,2- 4,5</w:t>
            </w:r>
          </w:p>
        </w:tc>
      </w:tr>
      <w:tr w:rsidR="00616DD2" w:rsidTr="00253411">
        <w:tc>
          <w:tcPr>
            <w:tcW w:w="4785" w:type="dxa"/>
          </w:tcPr>
          <w:p w:rsidR="00616DD2" w:rsidRDefault="00616DD2" w:rsidP="00253411">
            <w:r>
              <w:t>На полу-карликовых и карликовых подвоях</w:t>
            </w:r>
          </w:p>
        </w:tc>
        <w:tc>
          <w:tcPr>
            <w:tcW w:w="4786" w:type="dxa"/>
          </w:tcPr>
          <w:p w:rsidR="00616DD2" w:rsidRDefault="00616DD2" w:rsidP="00253411">
            <w:r>
              <w:t>Не рекомендуется</w:t>
            </w:r>
          </w:p>
        </w:tc>
      </w:tr>
      <w:tr w:rsidR="00616DD2" w:rsidTr="00253411">
        <w:tc>
          <w:tcPr>
            <w:tcW w:w="9571" w:type="dxa"/>
            <w:gridSpan w:val="2"/>
          </w:tcPr>
          <w:p w:rsidR="00616DD2" w:rsidRPr="008125CF" w:rsidRDefault="00616DD2" w:rsidP="00253411">
            <w:pPr>
              <w:jc w:val="center"/>
              <w:rPr>
                <w:b/>
              </w:rPr>
            </w:pPr>
            <w:r w:rsidRPr="008125CF">
              <w:rPr>
                <w:b/>
              </w:rPr>
              <w:t>Между деревьями</w:t>
            </w:r>
          </w:p>
        </w:tc>
      </w:tr>
      <w:tr w:rsidR="00616DD2" w:rsidTr="00253411">
        <w:tc>
          <w:tcPr>
            <w:tcW w:w="4785" w:type="dxa"/>
          </w:tcPr>
          <w:p w:rsidR="00616DD2" w:rsidRPr="00BA2BE5" w:rsidRDefault="00616DD2" w:rsidP="00253411">
            <w:r w:rsidRPr="00BA2BE5">
              <w:t>На сильнорослых подвоях</w:t>
            </w:r>
          </w:p>
        </w:tc>
        <w:tc>
          <w:tcPr>
            <w:tcW w:w="4786" w:type="dxa"/>
          </w:tcPr>
          <w:p w:rsidR="00616DD2" w:rsidRDefault="00616DD2" w:rsidP="00253411">
            <w:r>
              <w:t>4,2-4,8</w:t>
            </w:r>
          </w:p>
        </w:tc>
      </w:tr>
      <w:tr w:rsidR="00616DD2" w:rsidTr="00253411">
        <w:tc>
          <w:tcPr>
            <w:tcW w:w="4785" w:type="dxa"/>
          </w:tcPr>
          <w:p w:rsidR="00616DD2" w:rsidRDefault="00616DD2" w:rsidP="00253411">
            <w:r w:rsidRPr="00BA2BE5">
              <w:t>На слаборослых подвоях</w:t>
            </w:r>
          </w:p>
        </w:tc>
        <w:tc>
          <w:tcPr>
            <w:tcW w:w="4786" w:type="dxa"/>
          </w:tcPr>
          <w:p w:rsidR="00616DD2" w:rsidRDefault="00616DD2" w:rsidP="00253411">
            <w:r>
              <w:t>3,0-3,6</w:t>
            </w:r>
          </w:p>
        </w:tc>
      </w:tr>
    </w:tbl>
    <w:p w:rsidR="00616DD2" w:rsidRDefault="00616DD2" w:rsidP="00616DD2"/>
    <w:p w:rsidR="00616DD2" w:rsidRDefault="00616DD2" w:rsidP="00616DD2">
      <w:r w:rsidRPr="00735B74">
        <w:t xml:space="preserve">Система </w:t>
      </w:r>
      <w:r>
        <w:t>формировки</w:t>
      </w:r>
      <w:r w:rsidRPr="00735B74">
        <w:t xml:space="preserve"> </w:t>
      </w:r>
      <w:proofErr w:type="spellStart"/>
      <w:r w:rsidRPr="00735B74">
        <w:t>Steep</w:t>
      </w:r>
      <w:proofErr w:type="spellEnd"/>
      <w:r w:rsidRPr="00735B74">
        <w:t xml:space="preserve"> </w:t>
      </w:r>
      <w:proofErr w:type="spellStart"/>
      <w:r w:rsidRPr="00735B74">
        <w:t>Leader</w:t>
      </w:r>
      <w:proofErr w:type="spellEnd"/>
      <w:r w:rsidRPr="00735B74">
        <w:t xml:space="preserve"> (SL)</w:t>
      </w:r>
      <w:r>
        <w:t xml:space="preserve"> Вертикально </w:t>
      </w:r>
      <w:proofErr w:type="spellStart"/>
      <w:r>
        <w:t>лидерная</w:t>
      </w:r>
      <w:proofErr w:type="spellEnd"/>
      <w:r w:rsidRPr="00735B74">
        <w:t xml:space="preserve"> была разработана производителями в штате Вашингтон. Он состоит из трех или четырех вертикальных лидеров, выходящих из основания дерева с горизонтальными </w:t>
      </w:r>
      <w:r>
        <w:t xml:space="preserve">боковыми </w:t>
      </w:r>
      <w:r w:rsidRPr="00735B74">
        <w:t>ветвями</w:t>
      </w:r>
      <w:r>
        <w:t xml:space="preserve">. В зрелости она принимает </w:t>
      </w:r>
      <w:r w:rsidRPr="00735B74">
        <w:t>пирамидальную форму</w:t>
      </w:r>
      <w:r>
        <w:t>.</w:t>
      </w:r>
      <w:r w:rsidRPr="00735B74">
        <w:t xml:space="preserve"> Плодоношение происходит на временных боковых ветвях, которые растут из вертикальных лидеров и горизонтальных </w:t>
      </w:r>
      <w:r>
        <w:t>веток</w:t>
      </w:r>
      <w:r w:rsidRPr="00735B74">
        <w:t>. Каждый лидер имитирует одностороннее веретено.</w:t>
      </w:r>
    </w:p>
    <w:p w:rsidR="00616DD2" w:rsidRPr="009D107F" w:rsidRDefault="00616DD2" w:rsidP="00616DD2">
      <w:pPr>
        <w:rPr>
          <w:b/>
        </w:rPr>
      </w:pPr>
      <w:r w:rsidRPr="009D107F">
        <w:rPr>
          <w:b/>
        </w:rPr>
        <w:t>1</w:t>
      </w:r>
      <w:r w:rsidR="00253411">
        <w:rPr>
          <w:b/>
        </w:rPr>
        <w:t xml:space="preserve"> </w:t>
      </w:r>
      <w:r w:rsidRPr="009D107F">
        <w:rPr>
          <w:b/>
        </w:rPr>
        <w:t>Этап:</w:t>
      </w:r>
      <w:r>
        <w:rPr>
          <w:b/>
        </w:rPr>
        <w:t xml:space="preserve"> </w:t>
      </w:r>
      <w:r w:rsidRPr="009D107F">
        <w:rPr>
          <w:b/>
        </w:rPr>
        <w:t>При посадке</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Цели:</w:t>
      </w:r>
    </w:p>
    <w:p w:rsidR="00616DD2" w:rsidRDefault="00616DD2" w:rsidP="00616DD2">
      <w:pPr>
        <w:rPr>
          <w:i/>
        </w:rPr>
      </w:pPr>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Получить несколько вертикальных побегов</w:t>
      </w:r>
      <w:r>
        <w:rPr>
          <w:i/>
        </w:rPr>
        <w:t xml:space="preserve"> для будущего </w:t>
      </w:r>
      <w:proofErr w:type="gramStart"/>
      <w:r>
        <w:rPr>
          <w:i/>
        </w:rPr>
        <w:t>формирования</w:t>
      </w:r>
      <w:r w:rsidRPr="009D107F">
        <w:rPr>
          <w:i/>
        </w:rPr>
        <w:t xml:space="preserve">  лидеров</w:t>
      </w:r>
      <w:proofErr w:type="gramEnd"/>
      <w:r>
        <w:rPr>
          <w:i/>
        </w:rPr>
        <w:t>.</w:t>
      </w:r>
    </w:p>
    <w:p w:rsidR="00616DD2" w:rsidRPr="009D107F" w:rsidRDefault="00616DD2" w:rsidP="00616DD2">
      <w:pPr>
        <w:rPr>
          <w:b/>
          <w:i/>
          <w:sz w:val="32"/>
          <w:szCs w:val="32"/>
        </w:rPr>
      </w:pPr>
      <w:r w:rsidRPr="009D107F">
        <w:rPr>
          <w:b/>
          <w:i/>
          <w:sz w:val="32"/>
          <w:szCs w:val="32"/>
        </w:rPr>
        <w:t>Правила технологии</w:t>
      </w:r>
    </w:p>
    <w:p w:rsidR="00616DD2" w:rsidRDefault="00616DD2" w:rsidP="00616DD2">
      <w:r>
        <w:t>■■ Однолетний неразветвленный саженец срезать на высоте 60- 75см от земли. Вы. Высота срезки зависит от желаемой высоты будущих вертикальных лидеров (рисунок 23).</w:t>
      </w:r>
    </w:p>
    <w:p w:rsidR="00616DD2" w:rsidRPr="009D107F" w:rsidRDefault="00616DD2" w:rsidP="00616DD2">
      <w:pPr>
        <w:rPr>
          <w:b/>
        </w:rPr>
      </w:pPr>
      <w:r w:rsidRPr="009D107F">
        <w:rPr>
          <w:b/>
        </w:rPr>
        <w:t>2</w:t>
      </w:r>
      <w:r>
        <w:rPr>
          <w:b/>
        </w:rPr>
        <w:t>ЭТАП</w:t>
      </w:r>
      <w:r w:rsidRPr="009D107F">
        <w:rPr>
          <w:b/>
        </w:rPr>
        <w:t>:</w:t>
      </w:r>
      <w:r>
        <w:rPr>
          <w:b/>
        </w:rPr>
        <w:t xml:space="preserve"> </w:t>
      </w:r>
      <w:r w:rsidRPr="009D107F">
        <w:rPr>
          <w:b/>
        </w:rPr>
        <w:t>Первый вегетационный период</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Цели</w:t>
      </w:r>
    </w:p>
    <w:p w:rsidR="00616DD2" w:rsidRDefault="00616DD2" w:rsidP="00616DD2">
      <w:pPr>
        <w:rPr>
          <w:i/>
        </w:rPr>
      </w:pPr>
      <w:proofErr w:type="gramStart"/>
      <w:r w:rsidRPr="009D107F">
        <w:rPr>
          <w:rFonts w:ascii="MS Mincho" w:eastAsia="MS Mincho" w:hAnsi="MS Mincho" w:cs="MS Mincho" w:hint="eastAsia"/>
          <w:i/>
        </w:rPr>
        <w:t>➤➤</w:t>
      </w:r>
      <w:r>
        <w:rPr>
          <w:rFonts w:ascii="MS Mincho" w:eastAsia="MS Mincho" w:hAnsi="MS Mincho" w:cs="MS Mincho"/>
          <w:i/>
        </w:rPr>
        <w:t xml:space="preserve"> П</w:t>
      </w:r>
      <w:r w:rsidRPr="009D107F">
        <w:rPr>
          <w:i/>
        </w:rPr>
        <w:t>олучить широкие углы отхождения от штамба всех будущих лидеров.</w:t>
      </w:r>
      <w:proofErr w:type="gramEnd"/>
      <w:r w:rsidRPr="009D107F">
        <w:rPr>
          <w:i/>
        </w:rPr>
        <w:t xml:space="preserve"> </w:t>
      </w:r>
    </w:p>
    <w:p w:rsidR="00616DD2" w:rsidRPr="009D107F" w:rsidRDefault="00616DD2" w:rsidP="00616DD2">
      <w:pPr>
        <w:rPr>
          <w:b/>
          <w:i/>
          <w:sz w:val="32"/>
          <w:szCs w:val="32"/>
        </w:rPr>
      </w:pPr>
      <w:r w:rsidRPr="009D107F">
        <w:rPr>
          <w:b/>
          <w:i/>
          <w:sz w:val="32"/>
          <w:szCs w:val="32"/>
        </w:rPr>
        <w:t>Правила технологии</w:t>
      </w:r>
    </w:p>
    <w:p w:rsidR="00616DD2" w:rsidRDefault="00616DD2" w:rsidP="00616DD2">
      <w:r>
        <w:t>■■ При отрастании боковых побегов 7-10 см в длину, установить зубочистки или прищепки (рис. 24).</w:t>
      </w:r>
    </w:p>
    <w:p w:rsidR="00616DD2" w:rsidRDefault="00616DD2" w:rsidP="00616DD2">
      <w:r>
        <w:rPr>
          <w:noProof/>
          <w:lang w:eastAsia="ru-RU"/>
        </w:rPr>
        <w:lastRenderedPageBreak/>
        <w:drawing>
          <wp:inline distT="0" distB="0" distL="0" distR="0" wp14:anchorId="39C0DA3F" wp14:editId="36817037">
            <wp:extent cx="1252534" cy="3853543"/>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2521" cy="3853503"/>
                    </a:xfrm>
                    <a:prstGeom prst="rect">
                      <a:avLst/>
                    </a:prstGeom>
                    <a:noFill/>
                    <a:ln>
                      <a:noFill/>
                    </a:ln>
                  </pic:spPr>
                </pic:pic>
              </a:graphicData>
            </a:graphic>
          </wp:inline>
        </w:drawing>
      </w:r>
      <w:r>
        <w:t>Рис 23</w:t>
      </w:r>
      <w:r w:rsidRPr="00D10D3D">
        <w:t xml:space="preserve"> </w:t>
      </w:r>
      <w:r>
        <w:rPr>
          <w:noProof/>
          <w:lang w:eastAsia="ru-RU"/>
        </w:rPr>
        <w:drawing>
          <wp:inline distT="0" distB="0" distL="0" distR="0" wp14:anchorId="1EBAB2D8" wp14:editId="7B6BB92B">
            <wp:extent cx="1344300" cy="4103915"/>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44342" cy="4104044"/>
                    </a:xfrm>
                    <a:prstGeom prst="rect">
                      <a:avLst/>
                    </a:prstGeom>
                    <a:noFill/>
                    <a:ln>
                      <a:noFill/>
                    </a:ln>
                  </pic:spPr>
                </pic:pic>
              </a:graphicData>
            </a:graphic>
          </wp:inline>
        </w:drawing>
      </w:r>
      <w:r>
        <w:t>Рис 24</w:t>
      </w:r>
    </w:p>
    <w:p w:rsidR="00616DD2" w:rsidRDefault="00616DD2" w:rsidP="00616DD2">
      <w:r w:rsidRPr="009D107F">
        <w:rPr>
          <w:b/>
        </w:rPr>
        <w:t>3</w:t>
      </w:r>
      <w:r w:rsidR="00253411">
        <w:rPr>
          <w:b/>
        </w:rPr>
        <w:t xml:space="preserve"> </w:t>
      </w:r>
      <w:r w:rsidRPr="009D107F">
        <w:rPr>
          <w:b/>
        </w:rPr>
        <w:t>ЭТАП: Первый сезон спячки</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Цели</w:t>
      </w:r>
    </w:p>
    <w:p w:rsidR="00616DD2" w:rsidRPr="009D107F" w:rsidRDefault="00616DD2" w:rsidP="00616DD2">
      <w:pPr>
        <w:rPr>
          <w:i/>
        </w:rPr>
      </w:pPr>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 xml:space="preserve">Получение вертикальных лидеров </w:t>
      </w:r>
    </w:p>
    <w:p w:rsidR="00616DD2" w:rsidRDefault="00616DD2" w:rsidP="00616DD2">
      <w:pPr>
        <w:rPr>
          <w:i/>
        </w:rPr>
      </w:pPr>
      <w:proofErr w:type="gramStart"/>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Получение первого яруса боковых ветвей.</w:t>
      </w:r>
      <w:proofErr w:type="gramEnd"/>
    </w:p>
    <w:p w:rsidR="00616DD2" w:rsidRPr="009D107F" w:rsidRDefault="00616DD2" w:rsidP="00616DD2">
      <w:pPr>
        <w:rPr>
          <w:b/>
          <w:i/>
          <w:sz w:val="32"/>
          <w:szCs w:val="32"/>
        </w:rPr>
      </w:pPr>
      <w:r w:rsidRPr="009D107F">
        <w:rPr>
          <w:b/>
          <w:i/>
          <w:sz w:val="32"/>
          <w:szCs w:val="32"/>
        </w:rPr>
        <w:t>Правила технологии</w:t>
      </w:r>
    </w:p>
    <w:p w:rsidR="00616DD2" w:rsidRDefault="00616DD2" w:rsidP="00616DD2">
      <w:r>
        <w:t>■■ Выбрать три или четыре вертикально растущие ветки примерно одинаковой силе роста. Они будут основными лидерами и должны расти вертикально.</w:t>
      </w:r>
    </w:p>
    <w:p w:rsidR="00616DD2" w:rsidRDefault="00616DD2" w:rsidP="00616DD2">
      <w:r>
        <w:t>■</w:t>
      </w:r>
      <w:r w:rsidRPr="00215688">
        <w:t>■</w:t>
      </w:r>
      <w:r>
        <w:t xml:space="preserve"> </w:t>
      </w:r>
      <w:r w:rsidRPr="00215688">
        <w:t xml:space="preserve">Если дерево растет на </w:t>
      </w:r>
      <w:r>
        <w:t xml:space="preserve">слаборослом </w:t>
      </w:r>
      <w:r w:rsidRPr="00215688">
        <w:t xml:space="preserve"> подвое и</w:t>
      </w:r>
      <w:r>
        <w:t xml:space="preserve"> </w:t>
      </w:r>
      <w:proofErr w:type="gramStart"/>
      <w:r>
        <w:t>кроме</w:t>
      </w:r>
      <w:proofErr w:type="gramEnd"/>
      <w:r>
        <w:t xml:space="preserve"> </w:t>
      </w:r>
      <w:proofErr w:type="gramStart"/>
      <w:r>
        <w:t>выбранных</w:t>
      </w:r>
      <w:proofErr w:type="gramEnd"/>
      <w:r>
        <w:t xml:space="preserve"> для лидеров вертикальных побега есть еще</w:t>
      </w:r>
      <w:r w:rsidRPr="00215688">
        <w:t xml:space="preserve"> од</w:t>
      </w:r>
      <w:r>
        <w:t>на</w:t>
      </w:r>
      <w:r w:rsidRPr="00215688">
        <w:t xml:space="preserve"> или дв</w:t>
      </w:r>
      <w:r>
        <w:t>е</w:t>
      </w:r>
      <w:r w:rsidRPr="00215688">
        <w:t xml:space="preserve"> очень сильных </w:t>
      </w:r>
      <w:r>
        <w:t>вертикальных ветки</w:t>
      </w:r>
      <w:r w:rsidRPr="00215688">
        <w:t>, удалить их, чтобы сохранить дерево в равновесии (рис. 25).</w:t>
      </w:r>
    </w:p>
    <w:p w:rsidR="00616DD2" w:rsidRDefault="00616DD2" w:rsidP="00616DD2">
      <w:proofErr w:type="gramStart"/>
      <w:r w:rsidRPr="00FD458E">
        <w:t>■■</w:t>
      </w:r>
      <w:r>
        <w:t xml:space="preserve"> Если дерево растет на сильнорослом подвое и </w:t>
      </w:r>
      <w:r w:rsidRPr="00FD458E">
        <w:t>кроме выбранных для лидеров вертикальных побега есть еще одна или две очень сильных вертикальных ветки,</w:t>
      </w:r>
      <w:r>
        <w:t xml:space="preserve"> оставьте их как временных лидеров для поглощения излишней энергии роста.</w:t>
      </w:r>
      <w:proofErr w:type="gramEnd"/>
      <w:r>
        <w:t xml:space="preserve"> Удаление их в этот период спровоцирует обильный </w:t>
      </w:r>
      <w:r>
        <w:lastRenderedPageBreak/>
        <w:t>рост «волчков». Оставленные ветки нужно будет вырезать в конце лета или в следующий сезон.</w:t>
      </w:r>
    </w:p>
    <w:p w:rsidR="00616DD2" w:rsidRDefault="00616DD2" w:rsidP="00616DD2">
      <w:r>
        <w:t>■■ Обрезать лидеры на расстоянии 60 см от их основания, чтобы способствовать ветвлению и формировке первого нижнего постоянного яруса боковых веток (рисунок 26).</w:t>
      </w:r>
    </w:p>
    <w:p w:rsidR="00616DD2" w:rsidRDefault="00616DD2" w:rsidP="00616DD2">
      <w:r>
        <w:t>■■ Оставить другие лидеры временно умерять рост деревьев.</w:t>
      </w:r>
    </w:p>
    <w:p w:rsidR="00253411" w:rsidRDefault="00253411" w:rsidP="00616DD2">
      <w:r>
        <w:rPr>
          <w:noProof/>
          <w:lang w:eastAsia="ru-RU"/>
        </w:rPr>
        <w:drawing>
          <wp:inline distT="0" distB="0" distL="0" distR="0" wp14:anchorId="0866D286" wp14:editId="6BA72689">
            <wp:extent cx="2607276" cy="3184343"/>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0424" cy="3188188"/>
                    </a:xfrm>
                    <a:prstGeom prst="rect">
                      <a:avLst/>
                    </a:prstGeom>
                    <a:noFill/>
                    <a:ln>
                      <a:noFill/>
                    </a:ln>
                  </pic:spPr>
                </pic:pic>
              </a:graphicData>
            </a:graphic>
          </wp:inline>
        </w:drawing>
      </w:r>
      <w:r>
        <w:t>Рис 25</w:t>
      </w:r>
    </w:p>
    <w:p w:rsidR="00253411" w:rsidRDefault="00253411" w:rsidP="00616DD2">
      <w:r>
        <w:rPr>
          <w:noProof/>
          <w:lang w:eastAsia="ru-RU"/>
        </w:rPr>
        <w:drawing>
          <wp:inline distT="0" distB="0" distL="0" distR="0" wp14:anchorId="02B17DC2" wp14:editId="6E3222A9">
            <wp:extent cx="2969835" cy="3608173"/>
            <wp:effectExtent l="0" t="0" r="254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7787" cy="3605685"/>
                    </a:xfrm>
                    <a:prstGeom prst="rect">
                      <a:avLst/>
                    </a:prstGeom>
                    <a:noFill/>
                    <a:ln>
                      <a:noFill/>
                    </a:ln>
                  </pic:spPr>
                </pic:pic>
              </a:graphicData>
            </a:graphic>
          </wp:inline>
        </w:drawing>
      </w:r>
      <w:r>
        <w:t>Рис 26</w:t>
      </w:r>
    </w:p>
    <w:p w:rsidR="00616DD2" w:rsidRPr="009D107F" w:rsidRDefault="00616DD2" w:rsidP="00616DD2">
      <w:pPr>
        <w:rPr>
          <w:b/>
        </w:rPr>
      </w:pPr>
      <w:r w:rsidRPr="009D107F">
        <w:rPr>
          <w:b/>
        </w:rPr>
        <w:lastRenderedPageBreak/>
        <w:t>4</w:t>
      </w:r>
      <w:r w:rsidR="00253411">
        <w:rPr>
          <w:b/>
        </w:rPr>
        <w:t xml:space="preserve"> </w:t>
      </w:r>
      <w:r w:rsidRPr="009D107F">
        <w:rPr>
          <w:b/>
        </w:rPr>
        <w:t>ЭТАП: Второй сезон бездействия</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Цели</w:t>
      </w:r>
    </w:p>
    <w:p w:rsidR="00616DD2" w:rsidRPr="009D107F" w:rsidRDefault="00616DD2" w:rsidP="00616DD2">
      <w:pPr>
        <w:rPr>
          <w:i/>
        </w:rPr>
      </w:pPr>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Продолжение развития лидеров</w:t>
      </w:r>
    </w:p>
    <w:p w:rsidR="00616DD2" w:rsidRPr="009D107F" w:rsidRDefault="00616DD2" w:rsidP="00616DD2">
      <w:pPr>
        <w:rPr>
          <w:i/>
        </w:rPr>
      </w:pPr>
      <w:proofErr w:type="gramStart"/>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Формировка нижнего яруса скелетных ветвей.</w:t>
      </w:r>
      <w:proofErr w:type="gramEnd"/>
    </w:p>
    <w:p w:rsidR="00616DD2" w:rsidRPr="009D107F" w:rsidRDefault="00616DD2" w:rsidP="00616DD2">
      <w:pPr>
        <w:rPr>
          <w:b/>
          <w:i/>
          <w:sz w:val="32"/>
          <w:szCs w:val="32"/>
        </w:rPr>
      </w:pPr>
      <w:r w:rsidRPr="009D107F">
        <w:rPr>
          <w:b/>
          <w:i/>
          <w:sz w:val="32"/>
          <w:szCs w:val="32"/>
        </w:rPr>
        <w:t>Правила технологии</w:t>
      </w:r>
    </w:p>
    <w:p w:rsidR="00616DD2" w:rsidRDefault="00616DD2" w:rsidP="00616DD2">
      <w:r>
        <w:t xml:space="preserve">■■ Выбрать побеги продолжения на </w:t>
      </w:r>
      <w:proofErr w:type="spellStart"/>
      <w:r>
        <w:t>лидерных</w:t>
      </w:r>
      <w:proofErr w:type="spellEnd"/>
      <w:r>
        <w:t xml:space="preserve"> ветках и ориентировать их  вертикально используя при необходимости дополнительные опоры из жердей или бамбуковых палок.</w:t>
      </w:r>
    </w:p>
    <w:p w:rsidR="00616DD2" w:rsidRDefault="00616DD2" w:rsidP="00616DD2">
      <w:r>
        <w:t xml:space="preserve">■■ </w:t>
      </w:r>
      <w:proofErr w:type="spellStart"/>
      <w:r>
        <w:t>Лидерные</w:t>
      </w:r>
      <w:proofErr w:type="spellEnd"/>
      <w:r>
        <w:t xml:space="preserve"> побеги продолжения срезать примерно в 60 сантиметрах от своей предыдущей точки роста, если конечная высота дерева должна быть меньше, чем 3,6 метров, или на 60-90 сантиметров, если высота дерева будет больше, чем 3,6 метров (рис. 27).</w:t>
      </w:r>
    </w:p>
    <w:p w:rsidR="00616DD2" w:rsidRDefault="00616DD2" w:rsidP="00616DD2">
      <w:r>
        <w:t>■■ На каждом лидере выбрать одну обращенную наружу боковую ветку, которая будет служить постоянным нижним ярусом. Согнуть эти ветки до горизонтального положения и в таком виде закрепить, используя веревки колышки и дополнительные опоры. Обрезать эти ветки на длину в 60 см от основания (рис. 28). Растяжки будут сняты в конце третьего вегетационного периода.</w:t>
      </w:r>
    </w:p>
    <w:p w:rsidR="00616DD2" w:rsidRDefault="00616DD2" w:rsidP="00616DD2">
      <w:r>
        <w:t>■■ Удалить все ориентированные внутрь боковые побеги, чтобы держать внутреннюю область между лидерами открытой (Рис 28).</w:t>
      </w:r>
    </w:p>
    <w:p w:rsidR="00616DD2" w:rsidRDefault="00616DD2" w:rsidP="00616DD2">
      <w:r>
        <w:rPr>
          <w:noProof/>
          <w:lang w:eastAsia="ru-RU"/>
        </w:rPr>
        <w:lastRenderedPageBreak/>
        <w:drawing>
          <wp:inline distT="0" distB="0" distL="0" distR="0" wp14:anchorId="6965BA99" wp14:editId="7EB464BB">
            <wp:extent cx="3951540" cy="423454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51740" cy="4234757"/>
                    </a:xfrm>
                    <a:prstGeom prst="rect">
                      <a:avLst/>
                    </a:prstGeom>
                    <a:noFill/>
                    <a:ln>
                      <a:noFill/>
                    </a:ln>
                  </pic:spPr>
                </pic:pic>
              </a:graphicData>
            </a:graphic>
          </wp:inline>
        </w:drawing>
      </w:r>
      <w:r>
        <w:t>Рис 27</w:t>
      </w:r>
    </w:p>
    <w:p w:rsidR="00616DD2" w:rsidRDefault="00616DD2" w:rsidP="00616DD2">
      <w:r>
        <w:rPr>
          <w:noProof/>
          <w:lang w:eastAsia="ru-RU"/>
        </w:rPr>
        <w:drawing>
          <wp:inline distT="0" distB="0" distL="0" distR="0" wp14:anchorId="69896260" wp14:editId="568FF43C">
            <wp:extent cx="4769612" cy="3940629"/>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8147" cy="3939419"/>
                    </a:xfrm>
                    <a:prstGeom prst="rect">
                      <a:avLst/>
                    </a:prstGeom>
                    <a:noFill/>
                    <a:ln>
                      <a:noFill/>
                    </a:ln>
                  </pic:spPr>
                </pic:pic>
              </a:graphicData>
            </a:graphic>
          </wp:inline>
        </w:drawing>
      </w:r>
      <w:r>
        <w:t>Рис 28</w:t>
      </w:r>
    </w:p>
    <w:p w:rsidR="00616DD2" w:rsidRDefault="00616DD2" w:rsidP="00616DD2">
      <w:r>
        <w:lastRenderedPageBreak/>
        <w:t xml:space="preserve">■■ До начала плодоношения сохранить несколько временных </w:t>
      </w:r>
      <w:proofErr w:type="gramStart"/>
      <w:r>
        <w:t>ветвей</w:t>
      </w:r>
      <w:proofErr w:type="gramEnd"/>
      <w:r>
        <w:t xml:space="preserve"> которые помогут контролировать общую энергию дерева. Они должны быть обрезаны на 60 см. (Рис. 29).</w:t>
      </w:r>
    </w:p>
    <w:p w:rsidR="00616DD2" w:rsidRDefault="00616DD2" w:rsidP="00616DD2">
      <w:r>
        <w:t>■■ Для деревьев на сильнорослых подвоях в качестве скелетных ветвей следует выбирать долее слабые ветки, а сильно-растущие удалить (Рис. 30).</w:t>
      </w:r>
    </w:p>
    <w:p w:rsidR="00616DD2" w:rsidRDefault="00616DD2" w:rsidP="00616DD2">
      <w:r>
        <w:t>■■ На слаборослых подвоях, в качестве скелетных следует оставлять умеренно растущие ветки и подрезать тонкие, слабые ветви (рис. 31).</w:t>
      </w:r>
    </w:p>
    <w:p w:rsidR="00616DD2" w:rsidRDefault="00616DD2" w:rsidP="00616DD2">
      <w:r>
        <w:rPr>
          <w:noProof/>
          <w:lang w:eastAsia="ru-RU"/>
        </w:rPr>
        <w:drawing>
          <wp:inline distT="0" distB="0" distL="0" distR="0" wp14:anchorId="6B998932" wp14:editId="7C31367A">
            <wp:extent cx="4086540" cy="400594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86125" cy="4005536"/>
                    </a:xfrm>
                    <a:prstGeom prst="rect">
                      <a:avLst/>
                    </a:prstGeom>
                    <a:noFill/>
                    <a:ln>
                      <a:noFill/>
                    </a:ln>
                  </pic:spPr>
                </pic:pic>
              </a:graphicData>
            </a:graphic>
          </wp:inline>
        </w:drawing>
      </w:r>
      <w:r>
        <w:t>Рис 29</w:t>
      </w:r>
    </w:p>
    <w:p w:rsidR="00616DD2" w:rsidRDefault="00616DD2" w:rsidP="00616DD2">
      <w:r>
        <w:rPr>
          <w:noProof/>
          <w:lang w:eastAsia="ru-RU"/>
        </w:rPr>
        <w:lastRenderedPageBreak/>
        <w:drawing>
          <wp:inline distT="0" distB="0" distL="0" distR="0" wp14:anchorId="0703D525" wp14:editId="3914926E">
            <wp:extent cx="2306232" cy="306977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6330" cy="3069903"/>
                    </a:xfrm>
                    <a:prstGeom prst="rect">
                      <a:avLst/>
                    </a:prstGeom>
                    <a:noFill/>
                    <a:ln>
                      <a:noFill/>
                    </a:ln>
                  </pic:spPr>
                </pic:pic>
              </a:graphicData>
            </a:graphic>
          </wp:inline>
        </w:drawing>
      </w:r>
      <w:r>
        <w:t>Рис 30</w:t>
      </w:r>
      <w:r w:rsidRPr="001630EF">
        <w:t xml:space="preserve"> </w:t>
      </w:r>
      <w:r>
        <w:rPr>
          <w:noProof/>
          <w:lang w:eastAsia="ru-RU"/>
        </w:rPr>
        <w:drawing>
          <wp:inline distT="0" distB="0" distL="0" distR="0" wp14:anchorId="65426352" wp14:editId="3EE92711">
            <wp:extent cx="2069010" cy="3015343"/>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69010" cy="3015343"/>
                    </a:xfrm>
                    <a:prstGeom prst="rect">
                      <a:avLst/>
                    </a:prstGeom>
                    <a:noFill/>
                    <a:ln>
                      <a:noFill/>
                    </a:ln>
                  </pic:spPr>
                </pic:pic>
              </a:graphicData>
            </a:graphic>
          </wp:inline>
        </w:drawing>
      </w:r>
      <w:r>
        <w:t>Рис 31</w:t>
      </w:r>
    </w:p>
    <w:p w:rsidR="00616DD2" w:rsidRPr="009D107F" w:rsidRDefault="00616DD2" w:rsidP="00616DD2">
      <w:pPr>
        <w:rPr>
          <w:b/>
        </w:rPr>
      </w:pPr>
      <w:r w:rsidRPr="009D107F">
        <w:rPr>
          <w:b/>
        </w:rPr>
        <w:t>5 ЭТАП: Спящая обрезка до зрелости</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Цели</w:t>
      </w:r>
    </w:p>
    <w:p w:rsidR="00616DD2" w:rsidRPr="009D107F" w:rsidRDefault="00616DD2" w:rsidP="00616DD2">
      <w:pPr>
        <w:rPr>
          <w:i/>
        </w:rPr>
      </w:pPr>
      <w:proofErr w:type="gramStart"/>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Продолжение формировки лидеров, ярусных и плодоносящих веток.</w:t>
      </w:r>
      <w:proofErr w:type="gramEnd"/>
    </w:p>
    <w:p w:rsidR="00616DD2" w:rsidRDefault="00616DD2" w:rsidP="00616DD2">
      <w:r>
        <w:t xml:space="preserve">■■ Чтобы стимулировать развитие боковых веток, продолжать обрезать лидер на 60-90 сантиметров от своей предыдущей точки роста, как описано в инструкции </w:t>
      </w:r>
      <w:proofErr w:type="gramStart"/>
      <w:r>
        <w:t>для</w:t>
      </w:r>
      <w:proofErr w:type="gramEnd"/>
      <w:r>
        <w:t xml:space="preserve"> </w:t>
      </w:r>
      <w:proofErr w:type="gramStart"/>
      <w:r>
        <w:t>второй-период</w:t>
      </w:r>
      <w:proofErr w:type="gramEnd"/>
      <w:r>
        <w:t xml:space="preserve"> покоя (рис. 32).</w:t>
      </w:r>
    </w:p>
    <w:p w:rsidR="00616DD2" w:rsidRDefault="00616DD2" w:rsidP="00616DD2">
      <w:r>
        <w:t>■■ Побеги продолжения на боковых  ярусных ветвях также подрезать на 60 см.</w:t>
      </w:r>
    </w:p>
    <w:p w:rsidR="00616DD2" w:rsidRDefault="00616DD2" w:rsidP="00616DD2">
      <w:r>
        <w:t xml:space="preserve">■■ После вступления дерева в плодоношение удалить временные </w:t>
      </w:r>
      <w:proofErr w:type="gramStart"/>
      <w:r>
        <w:t>ветки</w:t>
      </w:r>
      <w:proofErr w:type="gramEnd"/>
      <w:r>
        <w:t xml:space="preserve"> оставленные ранее для сдерживания роста, чтобы улучшить распределение света внутри дерева (Рис. 33).</w:t>
      </w:r>
    </w:p>
    <w:p w:rsidR="00616DD2" w:rsidRDefault="00616DD2" w:rsidP="00616DD2">
      <w:r>
        <w:t xml:space="preserve">■■ Плодоносящие деревья  SL-формировки будут иметь: три или четыре постоянных, вертикальных, хорошо разветвленных лидера; в основании один постоянный ярус из </w:t>
      </w:r>
      <w:proofErr w:type="spellStart"/>
      <w:r>
        <w:t>полускелетных</w:t>
      </w:r>
      <w:proofErr w:type="spellEnd"/>
      <w:r>
        <w:t xml:space="preserve"> ветвей; плоды будут производиться на небольших временных ветвях, выходящих из постоянной вертикальной и горизонтальной древесины.</w:t>
      </w:r>
    </w:p>
    <w:p w:rsidR="00616DD2" w:rsidRDefault="00616DD2" w:rsidP="00616DD2">
      <w:r>
        <w:rPr>
          <w:noProof/>
          <w:lang w:eastAsia="ru-RU"/>
        </w:rPr>
        <w:lastRenderedPageBreak/>
        <w:drawing>
          <wp:inline distT="0" distB="0" distL="0" distR="0" wp14:anchorId="118C8EB2" wp14:editId="584AFC22">
            <wp:extent cx="3717638" cy="370114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7847" cy="3701351"/>
                    </a:xfrm>
                    <a:prstGeom prst="rect">
                      <a:avLst/>
                    </a:prstGeom>
                    <a:noFill/>
                    <a:ln>
                      <a:noFill/>
                    </a:ln>
                  </pic:spPr>
                </pic:pic>
              </a:graphicData>
            </a:graphic>
          </wp:inline>
        </w:drawing>
      </w:r>
      <w:r>
        <w:t>Рис 32</w:t>
      </w:r>
    </w:p>
    <w:p w:rsidR="00616DD2" w:rsidRDefault="00616DD2" w:rsidP="00616DD2">
      <w:r>
        <w:rPr>
          <w:noProof/>
          <w:lang w:eastAsia="ru-RU"/>
        </w:rPr>
        <w:drawing>
          <wp:inline distT="0" distB="0" distL="0" distR="0" wp14:anchorId="4FB78A67" wp14:editId="4F457A64">
            <wp:extent cx="3892058" cy="387531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92270" cy="3875525"/>
                    </a:xfrm>
                    <a:prstGeom prst="rect">
                      <a:avLst/>
                    </a:prstGeom>
                    <a:noFill/>
                    <a:ln>
                      <a:noFill/>
                    </a:ln>
                  </pic:spPr>
                </pic:pic>
              </a:graphicData>
            </a:graphic>
          </wp:inline>
        </w:drawing>
      </w:r>
      <w:r>
        <w:t>Рис33</w:t>
      </w:r>
    </w:p>
    <w:p w:rsidR="00253411" w:rsidRDefault="00253411" w:rsidP="00616DD2"/>
    <w:p w:rsidR="00253411" w:rsidRDefault="00253411" w:rsidP="00616DD2"/>
    <w:p w:rsidR="00253411" w:rsidRDefault="00253411" w:rsidP="00616DD2"/>
    <w:p w:rsidR="00616DD2" w:rsidRDefault="00616DD2" w:rsidP="00616DD2">
      <w:r w:rsidRPr="00253411">
        <w:rPr>
          <w:b/>
        </w:rPr>
        <w:lastRenderedPageBreak/>
        <w:t>6 ЭТАП: Зрелая обрезка</w:t>
      </w:r>
    </w:p>
    <w:p w:rsidR="00616DD2" w:rsidRPr="009D107F" w:rsidRDefault="00616DD2" w:rsidP="00616DD2">
      <w:pPr>
        <w:rPr>
          <w:rFonts w:ascii="MS Mincho" w:eastAsia="MS Mincho" w:hAnsi="MS Mincho" w:cs="MS Mincho"/>
          <w:b/>
          <w:i/>
        </w:rPr>
      </w:pPr>
      <w:r w:rsidRPr="009D107F">
        <w:rPr>
          <w:rFonts w:ascii="MS Mincho" w:eastAsia="MS Mincho" w:hAnsi="MS Mincho" w:cs="MS Mincho"/>
          <w:b/>
          <w:i/>
        </w:rPr>
        <w:t xml:space="preserve">ЦЕЛИ </w:t>
      </w:r>
    </w:p>
    <w:p w:rsidR="00616DD2" w:rsidRPr="009D107F" w:rsidRDefault="00616DD2" w:rsidP="00616DD2">
      <w:pPr>
        <w:rPr>
          <w:i/>
        </w:rPr>
      </w:pPr>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Циклическая замена плодоносящих веток</w:t>
      </w:r>
    </w:p>
    <w:p w:rsidR="00616DD2" w:rsidRPr="009D107F" w:rsidRDefault="00616DD2" w:rsidP="00616DD2">
      <w:pPr>
        <w:rPr>
          <w:i/>
        </w:rPr>
      </w:pPr>
      <w:proofErr w:type="gramStart"/>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Прореживание кроны для светопроницаемости.</w:t>
      </w:r>
      <w:proofErr w:type="gramEnd"/>
    </w:p>
    <w:p w:rsidR="00616DD2" w:rsidRPr="009D107F" w:rsidRDefault="00616DD2" w:rsidP="00616DD2">
      <w:pPr>
        <w:rPr>
          <w:i/>
        </w:rPr>
      </w:pPr>
      <w:proofErr w:type="gramStart"/>
      <w:r w:rsidRPr="009D107F">
        <w:rPr>
          <w:rFonts w:ascii="MS Mincho" w:eastAsia="MS Mincho" w:hAnsi="MS Mincho" w:cs="MS Mincho" w:hint="eastAsia"/>
          <w:i/>
        </w:rPr>
        <w:t>➤➤</w:t>
      </w:r>
      <w:r w:rsidRPr="009D107F">
        <w:rPr>
          <w:i/>
        </w:rPr>
        <w:t xml:space="preserve"> Поддержка высококачественного плодоношения.</w:t>
      </w:r>
      <w:proofErr w:type="gramEnd"/>
    </w:p>
    <w:p w:rsidR="00616DD2" w:rsidRPr="009D107F" w:rsidRDefault="00616DD2" w:rsidP="00616DD2">
      <w:pPr>
        <w:rPr>
          <w:i/>
        </w:rPr>
      </w:pPr>
      <w:r w:rsidRPr="009D107F">
        <w:rPr>
          <w:rFonts w:ascii="MS Mincho" w:eastAsia="MS Mincho" w:hAnsi="MS Mincho" w:cs="MS Mincho" w:hint="eastAsia"/>
          <w:i/>
        </w:rPr>
        <w:t>➤➤</w:t>
      </w:r>
      <w:r w:rsidRPr="009D107F">
        <w:rPr>
          <w:rFonts w:ascii="MS Mincho" w:eastAsia="MS Mincho" w:hAnsi="MS Mincho" w:cs="MS Mincho"/>
          <w:i/>
        </w:rPr>
        <w:t xml:space="preserve"> </w:t>
      </w:r>
      <w:r w:rsidRPr="009D107F">
        <w:rPr>
          <w:i/>
        </w:rPr>
        <w:t>Поддержание требуемой высоты дерева</w:t>
      </w:r>
    </w:p>
    <w:p w:rsidR="00616DD2" w:rsidRDefault="00616DD2" w:rsidP="00616DD2">
      <w:pPr>
        <w:rPr>
          <w:b/>
          <w:i/>
          <w:sz w:val="32"/>
          <w:szCs w:val="32"/>
        </w:rPr>
      </w:pPr>
      <w:r w:rsidRPr="009D107F">
        <w:rPr>
          <w:b/>
          <w:i/>
          <w:sz w:val="32"/>
          <w:szCs w:val="32"/>
        </w:rPr>
        <w:t>Правила технологии</w:t>
      </w:r>
    </w:p>
    <w:p w:rsidR="00616DD2" w:rsidRPr="009D107F" w:rsidRDefault="00616DD2" w:rsidP="00616DD2">
      <w:pPr>
        <w:rPr>
          <w:sz w:val="32"/>
          <w:szCs w:val="32"/>
        </w:rPr>
      </w:pPr>
      <w:r w:rsidRPr="009D107F">
        <w:rPr>
          <w:sz w:val="32"/>
          <w:szCs w:val="32"/>
        </w:rPr>
        <w:t>ПОДДЕРЖАНИЕ И ОБНОВЛЕНИЕ БОКОВЫХ ВЕТВЕЙ (ПЛОДОНОСЯЩЕЙ ДРЕВЕСИНЫ)</w:t>
      </w:r>
    </w:p>
    <w:p w:rsidR="00616DD2" w:rsidRDefault="00616DD2" w:rsidP="00616DD2">
      <w:r>
        <w:t>■■ Рассматривать каждый вертикальный лидер как отдельное одностороннее дерево веретеновидной кроны.</w:t>
      </w:r>
    </w:p>
    <w:p w:rsidR="00616DD2" w:rsidRDefault="00616DD2" w:rsidP="00616DD2">
      <w:r>
        <w:t xml:space="preserve">■■ Чтобы сохранить хорошую освещенность внутри кроны, не </w:t>
      </w:r>
      <w:proofErr w:type="gramStart"/>
      <w:r>
        <w:t>допускать  боковым ветвям расти</w:t>
      </w:r>
      <w:proofErr w:type="gramEnd"/>
      <w:r>
        <w:t xml:space="preserve"> толще половины диаметра родительской ветви. Все толстые боковые ветки удаляются (Рис. 34).</w:t>
      </w:r>
    </w:p>
    <w:p w:rsidR="00616DD2" w:rsidRDefault="00616DD2" w:rsidP="00616DD2">
      <w:r>
        <w:t xml:space="preserve">■■ Наладить регулярный процесс обновления плодоносящей древесины. Срок жизни плодоносящих веток не более 5 лет  (рис. 35). Самые качественные плоды развиваются у основания 1-летних побегов и на </w:t>
      </w:r>
      <w:r>
        <w:lastRenderedPageBreak/>
        <w:t>молодых букетных веточках.</w:t>
      </w:r>
      <w:r w:rsidRPr="00731A7E">
        <w:t xml:space="preserve"> </w:t>
      </w:r>
      <w:r>
        <w:rPr>
          <w:noProof/>
          <w:lang w:eastAsia="ru-RU"/>
        </w:rPr>
        <w:drawing>
          <wp:inline distT="0" distB="0" distL="0" distR="0" wp14:anchorId="37753A87" wp14:editId="27530B9C">
            <wp:extent cx="4559516" cy="44020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58306" cy="4400867"/>
                    </a:xfrm>
                    <a:prstGeom prst="rect">
                      <a:avLst/>
                    </a:prstGeom>
                    <a:noFill/>
                    <a:ln>
                      <a:noFill/>
                    </a:ln>
                  </pic:spPr>
                </pic:pic>
              </a:graphicData>
            </a:graphic>
          </wp:inline>
        </w:drawing>
      </w:r>
      <w:r>
        <w:t>Рис 34</w:t>
      </w:r>
    </w:p>
    <w:p w:rsidR="00616DD2" w:rsidRDefault="00616DD2" w:rsidP="00616DD2">
      <w:r>
        <w:rPr>
          <w:noProof/>
          <w:lang w:eastAsia="ru-RU"/>
        </w:rPr>
        <w:drawing>
          <wp:inline distT="0" distB="0" distL="0" distR="0" wp14:anchorId="37F12CD9" wp14:editId="3A525E1E">
            <wp:extent cx="3524620" cy="35052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4538" cy="3505118"/>
                    </a:xfrm>
                    <a:prstGeom prst="rect">
                      <a:avLst/>
                    </a:prstGeom>
                    <a:noFill/>
                    <a:ln>
                      <a:noFill/>
                    </a:ln>
                  </pic:spPr>
                </pic:pic>
              </a:graphicData>
            </a:graphic>
          </wp:inline>
        </w:drawing>
      </w:r>
      <w:r>
        <w:t>Рис 35</w:t>
      </w:r>
    </w:p>
    <w:p w:rsidR="00616DD2" w:rsidRDefault="00616DD2" w:rsidP="00616DD2">
      <w:r>
        <w:lastRenderedPageBreak/>
        <w:t>■ В конце зимы и до цветения, срезать  приблизительно 20 процент всей плодоносящей древесины каждый год, чтобы букетным веточкам было не более 5 лет.</w:t>
      </w:r>
    </w:p>
    <w:p w:rsidR="00616DD2" w:rsidRDefault="00616DD2" w:rsidP="00616DD2">
      <w:r>
        <w:t xml:space="preserve">■ ■ Обновление плодоносящих веток следует делать каждый </w:t>
      </w:r>
      <w:proofErr w:type="gramStart"/>
      <w:r>
        <w:t>год</w:t>
      </w:r>
      <w:proofErr w:type="gramEnd"/>
      <w:r>
        <w:t xml:space="preserve"> срезая их на ростовую почку с пенечком примерно 20 см или на спящие почки с пенечком 10-12 см. Более старые ветки обновляются хуже чем молодые.</w:t>
      </w:r>
    </w:p>
    <w:p w:rsidR="00616DD2" w:rsidRDefault="00616DD2" w:rsidP="00616DD2"/>
    <w:p w:rsidR="00616DD2" w:rsidRDefault="00616DD2" w:rsidP="00616DD2">
      <w:r>
        <w:t>ПОДДЕРЖИВАТЬ ОСВЕЩЕННОСТЬ</w:t>
      </w:r>
    </w:p>
    <w:p w:rsidR="00616DD2" w:rsidRDefault="00616DD2" w:rsidP="00616DD2">
      <w:r>
        <w:t xml:space="preserve">■ ■ На всей протяженности жизни дерева следить за освещенностью внутри кроны. Укорачивать большие ветви, которые простираются за пределы </w:t>
      </w:r>
      <w:proofErr w:type="gramStart"/>
      <w:r>
        <w:t>нижних</w:t>
      </w:r>
      <w:proofErr w:type="gramEnd"/>
      <w:r>
        <w:t xml:space="preserve">  (рис. 36).</w:t>
      </w:r>
    </w:p>
    <w:p w:rsidR="00616DD2" w:rsidRDefault="00616DD2" w:rsidP="00616DD2"/>
    <w:p w:rsidR="00616DD2" w:rsidRDefault="00616DD2" w:rsidP="00616DD2">
      <w:r w:rsidRPr="00F251E7">
        <w:t>СЛАБАЯ И ВИСЯЧАЯ ДРЕВЕСИНА</w:t>
      </w:r>
    </w:p>
    <w:p w:rsidR="00616DD2" w:rsidRDefault="00616DD2" w:rsidP="00616DD2">
      <w:r>
        <w:t>■ ■ Удалить слабые или висячие ветки, которые имеют тенденцию к пониканию, производя мелкие и не товарные плоды (Рис. 37).</w:t>
      </w:r>
    </w:p>
    <w:p w:rsidR="00616DD2" w:rsidRDefault="00616DD2" w:rsidP="00616DD2">
      <w:r>
        <w:rPr>
          <w:noProof/>
          <w:lang w:eastAsia="ru-RU"/>
        </w:rPr>
        <w:drawing>
          <wp:inline distT="0" distB="0" distL="0" distR="0" wp14:anchorId="04F18436" wp14:editId="4069C0E4">
            <wp:extent cx="4669671" cy="4430485"/>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67476" cy="4428402"/>
                    </a:xfrm>
                    <a:prstGeom prst="rect">
                      <a:avLst/>
                    </a:prstGeom>
                    <a:noFill/>
                    <a:ln>
                      <a:noFill/>
                    </a:ln>
                  </pic:spPr>
                </pic:pic>
              </a:graphicData>
            </a:graphic>
          </wp:inline>
        </w:drawing>
      </w:r>
      <w:r>
        <w:t>Рис 36</w:t>
      </w:r>
    </w:p>
    <w:p w:rsidR="00616DD2" w:rsidRDefault="00616DD2" w:rsidP="00616DD2">
      <w:r>
        <w:rPr>
          <w:noProof/>
          <w:lang w:eastAsia="ru-RU"/>
        </w:rPr>
        <w:lastRenderedPageBreak/>
        <w:drawing>
          <wp:inline distT="0" distB="0" distL="0" distR="0" wp14:anchorId="3419CA4A" wp14:editId="5C723C18">
            <wp:extent cx="3994875" cy="3976577"/>
            <wp:effectExtent l="0" t="0" r="5715"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95107" cy="3976808"/>
                    </a:xfrm>
                    <a:prstGeom prst="rect">
                      <a:avLst/>
                    </a:prstGeom>
                    <a:noFill/>
                    <a:ln>
                      <a:noFill/>
                    </a:ln>
                  </pic:spPr>
                </pic:pic>
              </a:graphicData>
            </a:graphic>
          </wp:inline>
        </w:drawing>
      </w:r>
      <w:r>
        <w:t>рис 37</w:t>
      </w:r>
    </w:p>
    <w:p w:rsidR="00616DD2" w:rsidRDefault="00616DD2" w:rsidP="00616DD2">
      <w:r>
        <w:t>РАЗВИЛКИ ВЕТОК</w:t>
      </w:r>
    </w:p>
    <w:p w:rsidR="00616DD2" w:rsidRDefault="00616DD2" w:rsidP="00616DD2">
      <w:r>
        <w:t xml:space="preserve">■ Где имеются смежные ответвления одинакового размера, одну веточку следует удалить для того, что бы у </w:t>
      </w:r>
      <w:proofErr w:type="gramStart"/>
      <w:r>
        <w:t>оставшихся</w:t>
      </w:r>
      <w:proofErr w:type="gramEnd"/>
      <w:r>
        <w:t>, была лучшая освещенность (рис. 38).</w:t>
      </w:r>
    </w:p>
    <w:p w:rsidR="00616DD2" w:rsidRDefault="00616DD2" w:rsidP="00616DD2">
      <w:r>
        <w:t>ВЕРШИНА ДЕРЕВА</w:t>
      </w:r>
    </w:p>
    <w:p w:rsidR="00616DD2" w:rsidRDefault="00616DD2" w:rsidP="00616DD2">
      <w:r>
        <w:t>■ ■ По мере того как дерево достигает максимальной высоты, подрезать верхнюю честь на слабую боковую веточку в конце лета (рис. 39).</w:t>
      </w:r>
    </w:p>
    <w:p w:rsidR="00616DD2" w:rsidRDefault="00616DD2" w:rsidP="00616DD2">
      <w:r w:rsidRPr="00F251E7">
        <w:t>ОБЩЕЕ ОБСЛУЖИВАНИЕ</w:t>
      </w:r>
    </w:p>
    <w:p w:rsidR="00616DD2" w:rsidRDefault="00616DD2" w:rsidP="00616DD2">
      <w:r>
        <w:t>■ ■ При затухании ростовой активности у дерева (когда однолетний прирост становится значительно меньше 60 см) верхнюю честь подрезать до одной трети высоты, это оживит нижнюю часть дерева и стимулирует новый рост (Рис. 40).</w:t>
      </w:r>
    </w:p>
    <w:p w:rsidR="00616DD2" w:rsidRDefault="00616DD2" w:rsidP="00616DD2">
      <w:r>
        <w:rPr>
          <w:noProof/>
          <w:lang w:eastAsia="ru-RU"/>
        </w:rPr>
        <w:lastRenderedPageBreak/>
        <w:drawing>
          <wp:inline distT="0" distB="0" distL="0" distR="0" wp14:anchorId="25783BF0" wp14:editId="10A02A27">
            <wp:extent cx="2405743" cy="3134862"/>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10389" cy="3140916"/>
                    </a:xfrm>
                    <a:prstGeom prst="rect">
                      <a:avLst/>
                    </a:prstGeom>
                    <a:noFill/>
                    <a:ln>
                      <a:noFill/>
                    </a:ln>
                  </pic:spPr>
                </pic:pic>
              </a:graphicData>
            </a:graphic>
          </wp:inline>
        </w:drawing>
      </w:r>
      <w:r>
        <w:t>Рис 38</w:t>
      </w:r>
      <w:r w:rsidRPr="00F251E7">
        <w:t xml:space="preserve"> </w:t>
      </w:r>
      <w:r>
        <w:rPr>
          <w:noProof/>
          <w:lang w:eastAsia="ru-RU"/>
        </w:rPr>
        <w:drawing>
          <wp:inline distT="0" distB="0" distL="0" distR="0" wp14:anchorId="6B7DC3FA" wp14:editId="52D4354C">
            <wp:extent cx="5072743" cy="489870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77128" cy="4902943"/>
                    </a:xfrm>
                    <a:prstGeom prst="rect">
                      <a:avLst/>
                    </a:prstGeom>
                    <a:noFill/>
                    <a:ln>
                      <a:noFill/>
                    </a:ln>
                  </pic:spPr>
                </pic:pic>
              </a:graphicData>
            </a:graphic>
          </wp:inline>
        </w:drawing>
      </w:r>
      <w:r>
        <w:t>Рис 39</w:t>
      </w:r>
    </w:p>
    <w:p w:rsidR="00616DD2" w:rsidRDefault="00616DD2" w:rsidP="00616DD2">
      <w:r>
        <w:rPr>
          <w:noProof/>
          <w:lang w:eastAsia="ru-RU"/>
        </w:rPr>
        <w:lastRenderedPageBreak/>
        <w:drawing>
          <wp:inline distT="0" distB="0" distL="0" distR="0" wp14:anchorId="320D789B" wp14:editId="49D89D89">
            <wp:extent cx="5358816" cy="5083629"/>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0239" cy="5084979"/>
                    </a:xfrm>
                    <a:prstGeom prst="rect">
                      <a:avLst/>
                    </a:prstGeom>
                    <a:noFill/>
                    <a:ln>
                      <a:noFill/>
                    </a:ln>
                  </pic:spPr>
                </pic:pic>
              </a:graphicData>
            </a:graphic>
          </wp:inline>
        </w:drawing>
      </w:r>
      <w:r>
        <w:t>Рис 40</w:t>
      </w:r>
    </w:p>
    <w:p w:rsidR="00616DD2" w:rsidRDefault="00616DD2" w:rsidP="00616DD2">
      <w:r>
        <w:t>■ При перегрузе урожаем необходимо сбалансировать урожай и рост дерева, обрезав на треть длины все боковые ветки (рис. 41).</w:t>
      </w:r>
    </w:p>
    <w:p w:rsidR="00616DD2" w:rsidRDefault="00616DD2" w:rsidP="00616DD2">
      <w:r>
        <w:rPr>
          <w:noProof/>
          <w:lang w:eastAsia="ru-RU"/>
        </w:rPr>
        <w:lastRenderedPageBreak/>
        <w:drawing>
          <wp:inline distT="0" distB="0" distL="0" distR="0" wp14:anchorId="162078B3" wp14:editId="76C31C07">
            <wp:extent cx="5431971" cy="516564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0248" cy="5164003"/>
                    </a:xfrm>
                    <a:prstGeom prst="rect">
                      <a:avLst/>
                    </a:prstGeom>
                    <a:noFill/>
                    <a:ln>
                      <a:noFill/>
                    </a:ln>
                  </pic:spPr>
                </pic:pic>
              </a:graphicData>
            </a:graphic>
          </wp:inline>
        </w:drawing>
      </w:r>
      <w:r>
        <w:t>Рис 41</w:t>
      </w:r>
    </w:p>
    <w:p w:rsidR="00616DD2" w:rsidRPr="006C182F" w:rsidRDefault="00616DD2" w:rsidP="00616DD2">
      <w:pPr>
        <w:rPr>
          <w:b/>
        </w:rPr>
      </w:pPr>
      <w:r w:rsidRPr="006C182F">
        <w:rPr>
          <w:b/>
        </w:rPr>
        <w:t>РЕЗЮМЕ</w:t>
      </w:r>
    </w:p>
    <w:p w:rsidR="00616DD2" w:rsidRPr="006C182F" w:rsidRDefault="00616DD2" w:rsidP="00616DD2">
      <w:pPr>
        <w:rPr>
          <w:b/>
        </w:rPr>
      </w:pPr>
      <w:r w:rsidRPr="006C182F">
        <w:rPr>
          <w:b/>
        </w:rPr>
        <w:t>Цель зрелой обрезки деревьев в системе формировки SL является поддержание дерева в пирамидальном виде для оптимальной освещенности кроны, что способствует получению ежегодного высококачественного урожая.</w:t>
      </w:r>
    </w:p>
    <w:p w:rsidR="00616DD2" w:rsidRDefault="00616DD2" w:rsidP="00616DD2"/>
    <w:p w:rsidR="00616DD2" w:rsidRDefault="00616DD2" w:rsidP="00616DD2"/>
    <w:p w:rsidR="00616DD2" w:rsidRPr="00D05B13" w:rsidRDefault="00616DD2" w:rsidP="00616DD2">
      <w:pPr>
        <w:rPr>
          <w:lang w:val="en-US"/>
        </w:rPr>
      </w:pPr>
      <w:r w:rsidRPr="006C182F">
        <w:rPr>
          <w:b/>
        </w:rPr>
        <w:lastRenderedPageBreak/>
        <w:t xml:space="preserve">  </w:t>
      </w:r>
      <w:r w:rsidRPr="006C182F">
        <w:rPr>
          <w:b/>
          <w:lang w:val="en-US"/>
        </w:rPr>
        <w:t xml:space="preserve">SUPER SLENDER AXE (SSA) </w:t>
      </w:r>
      <w:r w:rsidRPr="006C182F">
        <w:rPr>
          <w:b/>
        </w:rPr>
        <w:t>Супер</w:t>
      </w:r>
      <w:r w:rsidRPr="006C182F">
        <w:rPr>
          <w:b/>
          <w:lang w:val="en-US"/>
        </w:rPr>
        <w:t xml:space="preserve"> </w:t>
      </w:r>
      <w:r w:rsidRPr="006C182F">
        <w:rPr>
          <w:b/>
        </w:rPr>
        <w:t>узкий</w:t>
      </w:r>
      <w:r w:rsidRPr="006C182F">
        <w:rPr>
          <w:b/>
          <w:lang w:val="en-US"/>
        </w:rPr>
        <w:t xml:space="preserve"> </w:t>
      </w:r>
      <w:r w:rsidRPr="006C182F">
        <w:rPr>
          <w:b/>
        </w:rPr>
        <w:t>шпиль</w:t>
      </w:r>
      <w:r>
        <w:rPr>
          <w:noProof/>
          <w:lang w:eastAsia="ru-RU"/>
        </w:rPr>
        <w:drawing>
          <wp:inline distT="0" distB="0" distL="0" distR="0" wp14:anchorId="361730CE" wp14:editId="32B816D8">
            <wp:extent cx="5940425" cy="4467553"/>
            <wp:effectExtent l="0" t="0" r="317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4467553"/>
                    </a:xfrm>
                    <a:prstGeom prst="rect">
                      <a:avLst/>
                    </a:prstGeom>
                    <a:noFill/>
                    <a:ln>
                      <a:noFill/>
                    </a:ln>
                  </pic:spPr>
                </pic:pic>
              </a:graphicData>
            </a:graphic>
          </wp:inline>
        </w:drawing>
      </w:r>
    </w:p>
    <w:p w:rsidR="00616DD2" w:rsidRPr="00E11D62" w:rsidRDefault="00616DD2" w:rsidP="00616DD2">
      <w:pPr>
        <w:jc w:val="center"/>
        <w:rPr>
          <w:b/>
        </w:rPr>
      </w:pPr>
      <w:r w:rsidRPr="00E11D62">
        <w:rPr>
          <w:b/>
        </w:rPr>
        <w:t>Рекомендуемое расстояние в метрах</w:t>
      </w:r>
    </w:p>
    <w:tbl>
      <w:tblPr>
        <w:tblStyle w:val="a5"/>
        <w:tblW w:w="0" w:type="auto"/>
        <w:tblLook w:val="04A0" w:firstRow="1" w:lastRow="0" w:firstColumn="1" w:lastColumn="0" w:noHBand="0" w:noVBand="1"/>
      </w:tblPr>
      <w:tblGrid>
        <w:gridCol w:w="4785"/>
        <w:gridCol w:w="4786"/>
      </w:tblGrid>
      <w:tr w:rsidR="00616DD2" w:rsidTr="00253411">
        <w:tc>
          <w:tcPr>
            <w:tcW w:w="9571" w:type="dxa"/>
            <w:gridSpan w:val="2"/>
          </w:tcPr>
          <w:p w:rsidR="00616DD2" w:rsidRPr="00E11D62" w:rsidRDefault="00616DD2" w:rsidP="00253411">
            <w:pPr>
              <w:jc w:val="center"/>
              <w:rPr>
                <w:b/>
              </w:rPr>
            </w:pPr>
            <w:r w:rsidRPr="00E11D62">
              <w:rPr>
                <w:b/>
              </w:rPr>
              <w:t>Между рядами</w:t>
            </w:r>
          </w:p>
        </w:tc>
      </w:tr>
      <w:tr w:rsidR="00616DD2" w:rsidTr="00253411">
        <w:tc>
          <w:tcPr>
            <w:tcW w:w="4785" w:type="dxa"/>
          </w:tcPr>
          <w:p w:rsidR="00616DD2" w:rsidRDefault="00616DD2" w:rsidP="00253411">
            <w:r>
              <w:t>Н</w:t>
            </w:r>
            <w:r w:rsidRPr="00E11D62">
              <w:t xml:space="preserve">а карликовых или </w:t>
            </w:r>
            <w:proofErr w:type="spellStart"/>
            <w:r w:rsidRPr="00E11D62">
              <w:t>полукарликовых</w:t>
            </w:r>
            <w:proofErr w:type="spellEnd"/>
            <w:r w:rsidRPr="00E11D62">
              <w:t xml:space="preserve"> подвоях, например, Gisela3 или Gisela5</w:t>
            </w:r>
          </w:p>
        </w:tc>
        <w:tc>
          <w:tcPr>
            <w:tcW w:w="4786" w:type="dxa"/>
          </w:tcPr>
          <w:p w:rsidR="00616DD2" w:rsidRDefault="00616DD2" w:rsidP="00253411">
            <w:r>
              <w:t>3,0</w:t>
            </w:r>
          </w:p>
        </w:tc>
      </w:tr>
      <w:tr w:rsidR="00616DD2" w:rsidTr="00253411">
        <w:tc>
          <w:tcPr>
            <w:tcW w:w="4785" w:type="dxa"/>
          </w:tcPr>
          <w:p w:rsidR="00616DD2" w:rsidRDefault="00616DD2" w:rsidP="00253411">
            <w:r>
              <w:t xml:space="preserve">На слаборослых подвоях, </w:t>
            </w:r>
            <w:r w:rsidRPr="00E11D62">
              <w:t>например, Gisela6 или Gisela12</w:t>
            </w:r>
          </w:p>
        </w:tc>
        <w:tc>
          <w:tcPr>
            <w:tcW w:w="4786" w:type="dxa"/>
          </w:tcPr>
          <w:p w:rsidR="00616DD2" w:rsidRDefault="00616DD2" w:rsidP="00253411">
            <w:r>
              <w:t>3,5</w:t>
            </w:r>
          </w:p>
        </w:tc>
      </w:tr>
      <w:tr w:rsidR="00616DD2" w:rsidTr="00253411">
        <w:tc>
          <w:tcPr>
            <w:tcW w:w="4785" w:type="dxa"/>
          </w:tcPr>
          <w:p w:rsidR="00616DD2" w:rsidRDefault="00616DD2" w:rsidP="00253411">
            <w:r>
              <w:t>На сильнорослых подвоях</w:t>
            </w:r>
          </w:p>
        </w:tc>
        <w:tc>
          <w:tcPr>
            <w:tcW w:w="4786" w:type="dxa"/>
          </w:tcPr>
          <w:p w:rsidR="00616DD2" w:rsidRDefault="00616DD2" w:rsidP="00253411">
            <w:r>
              <w:t xml:space="preserve">Не </w:t>
            </w:r>
            <w:proofErr w:type="spellStart"/>
            <w:r>
              <w:t>рекомендуентся</w:t>
            </w:r>
            <w:proofErr w:type="spellEnd"/>
          </w:p>
        </w:tc>
      </w:tr>
      <w:tr w:rsidR="00616DD2" w:rsidTr="00253411">
        <w:tc>
          <w:tcPr>
            <w:tcW w:w="9571" w:type="dxa"/>
            <w:gridSpan w:val="2"/>
          </w:tcPr>
          <w:p w:rsidR="00616DD2" w:rsidRPr="00E11D62" w:rsidRDefault="00616DD2" w:rsidP="00253411">
            <w:pPr>
              <w:jc w:val="center"/>
              <w:rPr>
                <w:b/>
              </w:rPr>
            </w:pPr>
            <w:r w:rsidRPr="00E11D62">
              <w:rPr>
                <w:b/>
              </w:rPr>
              <w:t>Между деревьями</w:t>
            </w:r>
          </w:p>
        </w:tc>
      </w:tr>
      <w:tr w:rsidR="00616DD2" w:rsidTr="00253411">
        <w:tc>
          <w:tcPr>
            <w:tcW w:w="4785" w:type="dxa"/>
          </w:tcPr>
          <w:p w:rsidR="00616DD2" w:rsidRDefault="00616DD2" w:rsidP="00253411">
            <w:r>
              <w:t>На карликовых подвоях</w:t>
            </w:r>
          </w:p>
        </w:tc>
        <w:tc>
          <w:tcPr>
            <w:tcW w:w="4786" w:type="dxa"/>
          </w:tcPr>
          <w:p w:rsidR="00616DD2" w:rsidRDefault="00616DD2" w:rsidP="00253411">
            <w:r>
              <w:t>0,5</w:t>
            </w:r>
          </w:p>
        </w:tc>
      </w:tr>
      <w:tr w:rsidR="00616DD2" w:rsidTr="00253411">
        <w:tc>
          <w:tcPr>
            <w:tcW w:w="4785" w:type="dxa"/>
          </w:tcPr>
          <w:p w:rsidR="00616DD2" w:rsidRDefault="00616DD2" w:rsidP="00253411">
            <w:r w:rsidRPr="004818E7">
              <w:t>На слаборослых подвоях</w:t>
            </w:r>
          </w:p>
        </w:tc>
        <w:tc>
          <w:tcPr>
            <w:tcW w:w="4786" w:type="dxa"/>
          </w:tcPr>
          <w:p w:rsidR="00616DD2" w:rsidRDefault="00616DD2" w:rsidP="00253411">
            <w:r>
              <w:t>1,0</w:t>
            </w:r>
          </w:p>
        </w:tc>
      </w:tr>
      <w:tr w:rsidR="00616DD2" w:rsidTr="00253411">
        <w:tc>
          <w:tcPr>
            <w:tcW w:w="4785" w:type="dxa"/>
          </w:tcPr>
          <w:p w:rsidR="00616DD2" w:rsidRDefault="00616DD2" w:rsidP="00253411"/>
        </w:tc>
        <w:tc>
          <w:tcPr>
            <w:tcW w:w="4786" w:type="dxa"/>
          </w:tcPr>
          <w:p w:rsidR="00616DD2" w:rsidRDefault="00616DD2" w:rsidP="00253411"/>
        </w:tc>
      </w:tr>
    </w:tbl>
    <w:p w:rsidR="00616DD2" w:rsidRDefault="00616DD2" w:rsidP="00616DD2"/>
    <w:p w:rsidR="00616DD2" w:rsidRDefault="00616DD2" w:rsidP="00616DD2">
      <w:r>
        <w:t>Формировка «</w:t>
      </w:r>
      <w:r w:rsidRPr="000827E2">
        <w:t>Супер узкий шпиль</w:t>
      </w:r>
      <w:r>
        <w:t>»</w:t>
      </w:r>
      <w:r w:rsidRPr="000827E2">
        <w:t xml:space="preserve"> </w:t>
      </w:r>
      <w:r>
        <w:t xml:space="preserve">(SSA)  это видоизмененный ШПИНДЕЛЬБУШ.  SSA нуждается в карликовых и </w:t>
      </w:r>
      <w:proofErr w:type="spellStart"/>
      <w:r>
        <w:t>полукарликовых</w:t>
      </w:r>
      <w:proofErr w:type="spellEnd"/>
      <w:r>
        <w:t xml:space="preserve"> подвоях, таких как Gisela5 и Gisela3. В случае участков с низким плодородием почвы возможно использование более энергичных скороспелых подвоев, таких как Gisela6 или Gisela12. Предпочтительны сорта с хорошей </w:t>
      </w:r>
      <w:r>
        <w:lastRenderedPageBreak/>
        <w:t xml:space="preserve">силой роста, пирамидальной кроной и хорошей </w:t>
      </w:r>
      <w:proofErr w:type="spellStart"/>
      <w:r>
        <w:t>побего</w:t>
      </w:r>
      <w:proofErr w:type="spellEnd"/>
      <w:r>
        <w:t>-образовательной способностью. Наиболее важной характеристикой для подходящего сорта является способность плодоносить из однолетних плодовых почек у основания 1-летних побегов. Сорта, плодоносящие на многолетних букетных веточках для этой формировки не пригодны.</w:t>
      </w:r>
      <w:r>
        <w:rPr>
          <w:rFonts w:cs="Times New Roman"/>
        </w:rPr>
        <w:t>*</w:t>
      </w:r>
    </w:p>
    <w:p w:rsidR="00616DD2" w:rsidRDefault="00616DD2" w:rsidP="00616DD2">
      <w:r>
        <w:t>Низкая урожайность с одного дерева компенсируется высокой плотностью посадки.</w:t>
      </w:r>
    </w:p>
    <w:p w:rsidR="00616DD2" w:rsidRPr="006C182F" w:rsidRDefault="00616DD2" w:rsidP="00616DD2">
      <w:pPr>
        <w:rPr>
          <w:b/>
        </w:rPr>
      </w:pPr>
      <w:r w:rsidRPr="006C182F">
        <w:rPr>
          <w:b/>
        </w:rPr>
        <w:t>1 ЭТАП: При посадке</w:t>
      </w:r>
    </w:p>
    <w:p w:rsidR="00616DD2" w:rsidRPr="006C182F" w:rsidRDefault="00616DD2" w:rsidP="00616DD2">
      <w:pPr>
        <w:rPr>
          <w:rFonts w:ascii="MS Mincho" w:eastAsia="MS Mincho" w:hAnsi="MS Mincho" w:cs="MS Mincho"/>
          <w:b/>
          <w:i/>
        </w:rPr>
      </w:pPr>
      <w:r w:rsidRPr="006C182F">
        <w:rPr>
          <w:rFonts w:ascii="MS Mincho" w:eastAsia="MS Mincho" w:hAnsi="MS Mincho" w:cs="MS Mincho"/>
          <w:b/>
          <w:i/>
        </w:rPr>
        <w:t>Цели</w:t>
      </w:r>
    </w:p>
    <w:p w:rsidR="00616DD2" w:rsidRPr="006C182F" w:rsidRDefault="00616DD2" w:rsidP="00616DD2">
      <w:pPr>
        <w:rPr>
          <w:i/>
        </w:rPr>
      </w:pPr>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Содействие созданию прочной корневой системы в первый вегетационный период</w:t>
      </w:r>
    </w:p>
    <w:p w:rsidR="00616DD2" w:rsidRDefault="00616DD2" w:rsidP="00616DD2">
      <w:pPr>
        <w:rPr>
          <w:i/>
        </w:rPr>
      </w:pPr>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Применение методов активации почек для стимуляции формирования обширных боковых побегов</w:t>
      </w:r>
    </w:p>
    <w:p w:rsidR="00616DD2" w:rsidRPr="006C182F" w:rsidRDefault="00616DD2" w:rsidP="00616DD2">
      <w:pPr>
        <w:rPr>
          <w:b/>
          <w:i/>
          <w:sz w:val="32"/>
          <w:szCs w:val="32"/>
        </w:rPr>
      </w:pPr>
      <w:r w:rsidRPr="006C182F">
        <w:rPr>
          <w:b/>
          <w:i/>
          <w:sz w:val="32"/>
          <w:szCs w:val="32"/>
        </w:rPr>
        <w:t>Правила технологии</w:t>
      </w:r>
    </w:p>
    <w:p w:rsidR="00616DD2" w:rsidRDefault="00616DD2" w:rsidP="00616DD2">
      <w:r w:rsidRPr="00976855">
        <w:t>ОТБОР ДЕРЕВЬЕВ</w:t>
      </w:r>
      <w:r>
        <w:t xml:space="preserve"> для </w:t>
      </w:r>
      <w:r w:rsidRPr="00BD57AE">
        <w:t>SSA</w:t>
      </w:r>
      <w:r>
        <w:t xml:space="preserve"> сада.</w:t>
      </w:r>
    </w:p>
    <w:p w:rsidR="00616DD2" w:rsidRDefault="00616DD2" w:rsidP="00616DD2">
      <w:r>
        <w:t>■■ Деревья из питомника должны иметь высоту между 100 и 130 сантиметрами выше прививочного узла (</w:t>
      </w:r>
      <w:proofErr w:type="spellStart"/>
      <w:r>
        <w:t>рис.А</w:t>
      </w:r>
      <w:proofErr w:type="spellEnd"/>
      <w:r>
        <w:t>). Важно, чтобы деревья имели короткие междоузлия и желательно с сильными почками.</w:t>
      </w:r>
    </w:p>
    <w:p w:rsidR="00616DD2" w:rsidRDefault="00616DD2" w:rsidP="00616DD2">
      <w:r>
        <w:t>■</w:t>
      </w:r>
      <w:r w:rsidRPr="00EA6EA2">
        <w:t xml:space="preserve"> 6 -</w:t>
      </w:r>
      <w:r>
        <w:t xml:space="preserve"> 8-месячные </w:t>
      </w:r>
      <w:proofErr w:type="gramStart"/>
      <w:r>
        <w:t>саженцы</w:t>
      </w:r>
      <w:proofErr w:type="gramEnd"/>
      <w:r>
        <w:t xml:space="preserve"> от зимней прививки привитые на высоте </w:t>
      </w:r>
      <w:r w:rsidRPr="00EA6EA2">
        <w:t xml:space="preserve">30-40 см также подходят (рис B).  </w:t>
      </w:r>
    </w:p>
    <w:p w:rsidR="00616DD2" w:rsidRPr="008E45E4" w:rsidRDefault="00616DD2" w:rsidP="00616DD2">
      <w:pPr>
        <w:rPr>
          <w:i/>
        </w:rPr>
      </w:pPr>
      <w:r w:rsidRPr="008E45E4">
        <w:rPr>
          <w:rFonts w:cs="Times New Roman"/>
          <w:i/>
        </w:rPr>
        <w:t>*</w:t>
      </w:r>
      <w:r w:rsidRPr="008E45E4">
        <w:rPr>
          <w:i/>
        </w:rPr>
        <w:t xml:space="preserve">В средней и центральной </w:t>
      </w:r>
      <w:proofErr w:type="gramStart"/>
      <w:r w:rsidRPr="008E45E4">
        <w:rPr>
          <w:i/>
        </w:rPr>
        <w:t>зонах</w:t>
      </w:r>
      <w:proofErr w:type="gramEnd"/>
      <w:r w:rsidRPr="008E45E4">
        <w:rPr>
          <w:i/>
        </w:rPr>
        <w:t xml:space="preserve"> садоводства России практически все сорта плодоносят на букетных веточках.</w:t>
      </w:r>
    </w:p>
    <w:p w:rsidR="00616DD2" w:rsidRDefault="00616DD2" w:rsidP="00616DD2">
      <w:r>
        <w:rPr>
          <w:noProof/>
          <w:lang w:eastAsia="ru-RU"/>
        </w:rPr>
        <w:lastRenderedPageBreak/>
        <w:drawing>
          <wp:inline distT="0" distB="0" distL="0" distR="0" wp14:anchorId="7EAE8C1D" wp14:editId="0942435A">
            <wp:extent cx="1263824" cy="471351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3795" cy="4713405"/>
                    </a:xfrm>
                    <a:prstGeom prst="rect">
                      <a:avLst/>
                    </a:prstGeom>
                    <a:noFill/>
                    <a:ln>
                      <a:noFill/>
                    </a:ln>
                  </pic:spPr>
                </pic:pic>
              </a:graphicData>
            </a:graphic>
          </wp:inline>
        </w:drawing>
      </w:r>
      <w:r>
        <w:t>Рис</w:t>
      </w:r>
      <w:proofErr w:type="gramStart"/>
      <w:r>
        <w:t xml:space="preserve"> А</w:t>
      </w:r>
      <w:proofErr w:type="gramEnd"/>
      <w:r w:rsidRPr="00976855">
        <w:t xml:space="preserve"> </w:t>
      </w:r>
      <w:r>
        <w:rPr>
          <w:noProof/>
          <w:lang w:eastAsia="ru-RU"/>
        </w:rPr>
        <w:drawing>
          <wp:inline distT="0" distB="0" distL="0" distR="0" wp14:anchorId="4E1E8F43" wp14:editId="056AE6B1">
            <wp:extent cx="2019932" cy="4452257"/>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9983" cy="4452370"/>
                    </a:xfrm>
                    <a:prstGeom prst="rect">
                      <a:avLst/>
                    </a:prstGeom>
                    <a:noFill/>
                    <a:ln>
                      <a:noFill/>
                    </a:ln>
                  </pic:spPr>
                </pic:pic>
              </a:graphicData>
            </a:graphic>
          </wp:inline>
        </w:drawing>
      </w:r>
      <w:r>
        <w:t>Рис Б</w:t>
      </w:r>
    </w:p>
    <w:p w:rsidR="00616DD2" w:rsidRDefault="00616DD2" w:rsidP="00616DD2">
      <w:r>
        <w:rPr>
          <w:noProof/>
          <w:lang w:eastAsia="ru-RU"/>
        </w:rPr>
        <w:drawing>
          <wp:inline distT="0" distB="0" distL="0" distR="0" wp14:anchorId="7120D69C" wp14:editId="13D6155C">
            <wp:extent cx="3842385" cy="3689985"/>
            <wp:effectExtent l="0" t="0" r="571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42385" cy="3689985"/>
                    </a:xfrm>
                    <a:prstGeom prst="rect">
                      <a:avLst/>
                    </a:prstGeom>
                    <a:noFill/>
                    <a:ln>
                      <a:noFill/>
                    </a:ln>
                  </pic:spPr>
                </pic:pic>
              </a:graphicData>
            </a:graphic>
          </wp:inline>
        </w:drawing>
      </w:r>
      <w:r w:rsidRPr="005B64C1">
        <w:t xml:space="preserve"> </w:t>
      </w:r>
      <w:r>
        <w:t>Рисунок C. Посаженные саженцы</w:t>
      </w:r>
      <w:r w:rsidRPr="00EA6EA2">
        <w:t xml:space="preserve"> SSA</w:t>
      </w:r>
      <w:r>
        <w:t xml:space="preserve"> сада. Обратите внимание на отсутствие боковых веток.</w:t>
      </w:r>
    </w:p>
    <w:p w:rsidR="00616DD2" w:rsidRDefault="00616DD2" w:rsidP="00616DD2"/>
    <w:p w:rsidR="00616DD2" w:rsidRDefault="00616DD2" w:rsidP="00616DD2">
      <w:r>
        <w:t>■■ Если посажены саженцы с боковыми ветками, то обязательно подрезается центральный проводник, а боковые ветки срезаются на 2-3 почки (Рис. 42).</w:t>
      </w:r>
    </w:p>
    <w:p w:rsidR="00616DD2" w:rsidRDefault="00616DD2" w:rsidP="00616DD2">
      <w:r>
        <w:t xml:space="preserve">■■ Очень важно на центральном проводнике получать 10 или более боковых ветвей в течение каждого года развития. Это можно сделать путем надреза коры над почками, перетяжкой стволика выше почки или применения регуляторов роста </w:t>
      </w:r>
      <w:proofErr w:type="spellStart"/>
      <w:r>
        <w:t>цитокинина</w:t>
      </w:r>
      <w:proofErr w:type="spellEnd"/>
      <w:r>
        <w:t xml:space="preserve">-гиббереллина (например, </w:t>
      </w:r>
      <w:proofErr w:type="spellStart"/>
      <w:r>
        <w:t>Промалин</w:t>
      </w:r>
      <w:proofErr w:type="spellEnd"/>
      <w:r>
        <w:t>), в период «зеленого конуса» (</w:t>
      </w:r>
      <w:r w:rsidRPr="005B64C1">
        <w:t>Рис. 43).</w:t>
      </w:r>
    </w:p>
    <w:p w:rsidR="00616DD2" w:rsidRDefault="00616DD2" w:rsidP="00616DD2">
      <w:r>
        <w:rPr>
          <w:noProof/>
          <w:lang w:eastAsia="ru-RU"/>
        </w:rPr>
        <w:drawing>
          <wp:inline distT="0" distB="0" distL="0" distR="0" wp14:anchorId="16FE3979" wp14:editId="31EFA2A3">
            <wp:extent cx="2458800" cy="3733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58717" cy="3733674"/>
                    </a:xfrm>
                    <a:prstGeom prst="rect">
                      <a:avLst/>
                    </a:prstGeom>
                    <a:noFill/>
                    <a:ln>
                      <a:noFill/>
                    </a:ln>
                  </pic:spPr>
                </pic:pic>
              </a:graphicData>
            </a:graphic>
          </wp:inline>
        </w:drawing>
      </w:r>
      <w:r>
        <w:t>Рис 42</w:t>
      </w:r>
      <w:r w:rsidRPr="005B64C1">
        <w:t xml:space="preserve"> </w:t>
      </w:r>
      <w:r>
        <w:rPr>
          <w:noProof/>
          <w:lang w:eastAsia="ru-RU"/>
        </w:rPr>
        <w:drawing>
          <wp:inline distT="0" distB="0" distL="0" distR="0" wp14:anchorId="513F0C39" wp14:editId="7AC4CBB5">
            <wp:extent cx="1894205" cy="4038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4205" cy="4038600"/>
                    </a:xfrm>
                    <a:prstGeom prst="rect">
                      <a:avLst/>
                    </a:prstGeom>
                    <a:noFill/>
                    <a:ln>
                      <a:noFill/>
                    </a:ln>
                  </pic:spPr>
                </pic:pic>
              </a:graphicData>
            </a:graphic>
          </wp:inline>
        </w:drawing>
      </w:r>
      <w:r>
        <w:t>Рис 43</w:t>
      </w:r>
    </w:p>
    <w:p w:rsidR="00616DD2" w:rsidRPr="006C182F" w:rsidRDefault="00616DD2" w:rsidP="00616DD2">
      <w:pPr>
        <w:rPr>
          <w:b/>
        </w:rPr>
      </w:pPr>
      <w:r w:rsidRPr="006C182F">
        <w:rPr>
          <w:b/>
        </w:rPr>
        <w:t>2 ЭТАП: Первый вегетационный период</w:t>
      </w:r>
    </w:p>
    <w:p w:rsidR="00616DD2" w:rsidRPr="006C182F" w:rsidRDefault="00616DD2" w:rsidP="00616DD2">
      <w:pPr>
        <w:rPr>
          <w:rFonts w:ascii="MS Mincho" w:eastAsia="MS Mincho" w:hAnsi="MS Mincho" w:cs="MS Mincho"/>
          <w:b/>
          <w:i/>
        </w:rPr>
      </w:pPr>
      <w:r w:rsidRPr="006C182F">
        <w:rPr>
          <w:rFonts w:ascii="MS Mincho" w:eastAsia="MS Mincho" w:hAnsi="MS Mincho" w:cs="MS Mincho"/>
          <w:b/>
          <w:i/>
        </w:rPr>
        <w:t>Цели</w:t>
      </w:r>
    </w:p>
    <w:p w:rsidR="00616DD2" w:rsidRPr="006C182F" w:rsidRDefault="00616DD2" w:rsidP="00616DD2">
      <w:pPr>
        <w:rPr>
          <w:i/>
        </w:rPr>
      </w:pPr>
      <w:proofErr w:type="gramStart"/>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Получить не менее 75 процентов прироста центрального проводника.</w:t>
      </w:r>
      <w:proofErr w:type="gramEnd"/>
    </w:p>
    <w:p w:rsidR="00616DD2" w:rsidRPr="006C182F" w:rsidRDefault="00616DD2" w:rsidP="00616DD2">
      <w:pPr>
        <w:rPr>
          <w:i/>
        </w:rPr>
      </w:pPr>
      <w:proofErr w:type="gramStart"/>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Получить 10 или более хорошо распределенных по высоте, боковых ветвей с относительно равномерной средней силой роста.</w:t>
      </w:r>
      <w:proofErr w:type="gramEnd"/>
    </w:p>
    <w:p w:rsidR="00616DD2" w:rsidRPr="006C182F" w:rsidRDefault="00616DD2" w:rsidP="00616DD2">
      <w:pPr>
        <w:rPr>
          <w:b/>
          <w:i/>
          <w:sz w:val="32"/>
          <w:szCs w:val="32"/>
        </w:rPr>
      </w:pPr>
      <w:r w:rsidRPr="006C182F">
        <w:rPr>
          <w:b/>
          <w:i/>
          <w:sz w:val="32"/>
          <w:szCs w:val="32"/>
        </w:rPr>
        <w:t>Правила технологии</w:t>
      </w:r>
    </w:p>
    <w:p w:rsidR="00616DD2" w:rsidRDefault="00616DD2" w:rsidP="00616DD2">
      <w:r>
        <w:lastRenderedPageBreak/>
        <w:t>■■ Когда боковые ветки отрастут на 7-10 сантиметра длиной, их необходимо сориентировать горизонтально, установив на стволик бельевую прищепку чуть выше побега.</w:t>
      </w:r>
    </w:p>
    <w:p w:rsidR="00616DD2" w:rsidRDefault="00616DD2" w:rsidP="00616DD2">
      <w:r>
        <w:t>■■ Прищепки могут быть удалены через 2-3 недели или осенью. Если боковой побег все равно стремиться к вертикальному росту, отогнуть его растяжками или повесив грузики.</w:t>
      </w:r>
    </w:p>
    <w:p w:rsidR="00616DD2" w:rsidRDefault="00616DD2" w:rsidP="00616DD2">
      <w:r>
        <w:t>■■ Рисунок 44 иллюстрирует тип желаемой боковой активации побега и роста в конце первого года по сравнению с деревом без активации почек (рисунок 45).</w:t>
      </w:r>
    </w:p>
    <w:p w:rsidR="00616DD2" w:rsidRDefault="00616DD2" w:rsidP="00616DD2">
      <w:r>
        <w:t>■■ Установка шпалер и опор помогут удерживать деревья в вертикальном положении.</w:t>
      </w:r>
    </w:p>
    <w:p w:rsidR="00616DD2" w:rsidRDefault="00616DD2" w:rsidP="00616DD2">
      <w:r>
        <w:rPr>
          <w:noProof/>
          <w:lang w:eastAsia="ru-RU"/>
        </w:rPr>
        <w:drawing>
          <wp:inline distT="0" distB="0" distL="0" distR="0" wp14:anchorId="6AC7D942" wp14:editId="0FE6B895">
            <wp:extent cx="4605690" cy="2416629"/>
            <wp:effectExtent l="0" t="0" r="4445"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11100" cy="2419468"/>
                    </a:xfrm>
                    <a:prstGeom prst="rect">
                      <a:avLst/>
                    </a:prstGeom>
                    <a:noFill/>
                    <a:ln>
                      <a:noFill/>
                    </a:ln>
                  </pic:spPr>
                </pic:pic>
              </a:graphicData>
            </a:graphic>
          </wp:inline>
        </w:drawing>
      </w:r>
      <w:r>
        <w:t>Рис 44</w:t>
      </w:r>
      <w:r>
        <w:rPr>
          <w:noProof/>
          <w:lang w:eastAsia="ru-RU"/>
        </w:rPr>
        <w:drawing>
          <wp:inline distT="0" distB="0" distL="0" distR="0" wp14:anchorId="2143EC7F" wp14:editId="45D478BD">
            <wp:extent cx="1926771" cy="337457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6466" cy="3374038"/>
                    </a:xfrm>
                    <a:prstGeom prst="rect">
                      <a:avLst/>
                    </a:prstGeom>
                    <a:noFill/>
                    <a:ln>
                      <a:noFill/>
                    </a:ln>
                  </pic:spPr>
                </pic:pic>
              </a:graphicData>
            </a:graphic>
          </wp:inline>
        </w:drawing>
      </w:r>
      <w:r>
        <w:t>Рис 45</w:t>
      </w:r>
    </w:p>
    <w:p w:rsidR="00616DD2" w:rsidRPr="006C182F" w:rsidRDefault="00616DD2" w:rsidP="00616DD2">
      <w:pPr>
        <w:rPr>
          <w:b/>
        </w:rPr>
      </w:pPr>
      <w:r w:rsidRPr="006C182F">
        <w:rPr>
          <w:b/>
        </w:rPr>
        <w:lastRenderedPageBreak/>
        <w:t>3 ЭТАП: Первый сезон спячки</w:t>
      </w:r>
    </w:p>
    <w:p w:rsidR="00616DD2" w:rsidRPr="006C182F" w:rsidRDefault="00616DD2" w:rsidP="00616DD2">
      <w:pPr>
        <w:rPr>
          <w:b/>
          <w:i/>
        </w:rPr>
      </w:pPr>
      <w:r w:rsidRPr="006C182F">
        <w:rPr>
          <w:b/>
          <w:i/>
        </w:rPr>
        <w:t>Ц</w:t>
      </w:r>
      <w:r>
        <w:rPr>
          <w:b/>
          <w:i/>
        </w:rPr>
        <w:t>ели</w:t>
      </w:r>
    </w:p>
    <w:p w:rsidR="00616DD2" w:rsidRDefault="00616DD2" w:rsidP="00616DD2">
      <w:pPr>
        <w:rPr>
          <w:rFonts w:ascii="MS Mincho" w:eastAsia="MS Mincho" w:hAnsi="MS Mincho" w:cs="MS Mincho"/>
          <w:i/>
        </w:rPr>
      </w:pPr>
      <w:proofErr w:type="gramStart"/>
      <w:r w:rsidRPr="006C182F">
        <w:rPr>
          <w:rFonts w:ascii="MS Mincho" w:eastAsia="MS Mincho" w:hAnsi="MS Mincho" w:cs="MS Mincho" w:hint="eastAsia"/>
          <w:i/>
        </w:rPr>
        <w:t>➤➤</w:t>
      </w:r>
      <w:r w:rsidRPr="006C182F">
        <w:rPr>
          <w:i/>
        </w:rPr>
        <w:t xml:space="preserve"> На побеге продолжения</w:t>
      </w:r>
      <w:r>
        <w:rPr>
          <w:i/>
        </w:rPr>
        <w:t>,</w:t>
      </w:r>
      <w:r w:rsidRPr="006C182F">
        <w:rPr>
          <w:i/>
        </w:rPr>
        <w:t xml:space="preserve"> центрального проводника </w:t>
      </w:r>
      <w:proofErr w:type="spellStart"/>
      <w:r w:rsidRPr="006C182F">
        <w:rPr>
          <w:i/>
        </w:rPr>
        <w:t>актививовать</w:t>
      </w:r>
      <w:proofErr w:type="spellEnd"/>
      <w:r w:rsidRPr="006C182F">
        <w:rPr>
          <w:i/>
        </w:rPr>
        <w:t xml:space="preserve"> почки</w:t>
      </w:r>
      <w:r w:rsidRPr="006C182F">
        <w:rPr>
          <w:rFonts w:ascii="MS Mincho" w:eastAsia="MS Mincho" w:hAnsi="MS Mincho" w:cs="MS Mincho"/>
          <w:i/>
        </w:rPr>
        <w:t>.</w:t>
      </w:r>
      <w:proofErr w:type="gramEnd"/>
    </w:p>
    <w:p w:rsidR="00616DD2" w:rsidRDefault="00616DD2" w:rsidP="00616DD2">
      <w:pPr>
        <w:rPr>
          <w:i/>
        </w:rPr>
      </w:pPr>
      <w:r w:rsidRPr="006C182F">
        <w:rPr>
          <w:rFonts w:ascii="MS Mincho" w:eastAsia="MS Mincho" w:hAnsi="MS Mincho" w:cs="MS Mincho" w:hint="eastAsia"/>
          <w:i/>
        </w:rPr>
        <w:t xml:space="preserve"> </w:t>
      </w:r>
      <w:proofErr w:type="gramStart"/>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Начало «коротких обрезок» боковых побегов.</w:t>
      </w:r>
      <w:proofErr w:type="gramEnd"/>
    </w:p>
    <w:p w:rsidR="00616DD2" w:rsidRPr="006C182F" w:rsidRDefault="00616DD2" w:rsidP="00616DD2">
      <w:pPr>
        <w:rPr>
          <w:b/>
          <w:i/>
          <w:sz w:val="32"/>
          <w:szCs w:val="32"/>
        </w:rPr>
      </w:pPr>
      <w:r w:rsidRPr="006C182F">
        <w:rPr>
          <w:b/>
          <w:i/>
          <w:sz w:val="32"/>
          <w:szCs w:val="32"/>
        </w:rPr>
        <w:t>Правила технологии</w:t>
      </w:r>
    </w:p>
    <w:p w:rsidR="00616DD2" w:rsidRDefault="00616DD2" w:rsidP="00616DD2">
      <w:r>
        <w:t xml:space="preserve">■■ </w:t>
      </w:r>
      <w:r w:rsidRPr="00431046">
        <w:t xml:space="preserve">SSA </w:t>
      </w:r>
      <w:r>
        <w:t>"короткая обрезка" производится путем удаления большей части длины каждого 1-летнего (предыдущего сезона) побега, сохраняя только цветочные почки у основания плюс как минимум две вегетативные почки для формирования нового побега (рис.46а). Нижние ветви могут быть немного длиннее верхних.</w:t>
      </w:r>
    </w:p>
    <w:p w:rsidR="00616DD2" w:rsidRDefault="00616DD2" w:rsidP="00616DD2">
      <w:r>
        <w:t xml:space="preserve">■■ «Короткая обрезка» может быть выполнена в </w:t>
      </w:r>
      <w:proofErr w:type="spellStart"/>
      <w:proofErr w:type="gramStart"/>
      <w:r>
        <w:t>в</w:t>
      </w:r>
      <w:proofErr w:type="spellEnd"/>
      <w:proofErr w:type="gramEnd"/>
      <w:r>
        <w:t xml:space="preserve"> период набухания почек, когда легче различать округлые почки плодоношения и более заостренные вегетативные почки (рис. 46б).</w:t>
      </w:r>
    </w:p>
    <w:p w:rsidR="00616DD2" w:rsidRDefault="00616DD2" w:rsidP="00616DD2">
      <w:r>
        <w:t>■■ На побегах продолжения активировать почки (как описано выше), чтобы вызвать еще 10 или более боковых ветвей на центральном проводнике. Эту операцию необходимо повторять по мере необходимости, пока не будет достигнута полная высота дерева.</w:t>
      </w:r>
    </w:p>
    <w:p w:rsidR="00616DD2" w:rsidRDefault="00616DD2" w:rsidP="00616DD2">
      <w:r>
        <w:rPr>
          <w:noProof/>
          <w:lang w:eastAsia="ru-RU"/>
        </w:rPr>
        <w:drawing>
          <wp:inline distT="0" distB="0" distL="0" distR="0" wp14:anchorId="0328B1C5" wp14:editId="4B389481">
            <wp:extent cx="3461385" cy="2546985"/>
            <wp:effectExtent l="0" t="0" r="5715"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1385" cy="2546985"/>
                    </a:xfrm>
                    <a:prstGeom prst="rect">
                      <a:avLst/>
                    </a:prstGeom>
                    <a:noFill/>
                    <a:ln>
                      <a:noFill/>
                    </a:ln>
                  </pic:spPr>
                </pic:pic>
              </a:graphicData>
            </a:graphic>
          </wp:inline>
        </w:drawing>
      </w:r>
      <w:r>
        <w:t>Рис 46а</w:t>
      </w:r>
    </w:p>
    <w:p w:rsidR="00616DD2" w:rsidRDefault="00616DD2" w:rsidP="00616DD2">
      <w:r>
        <w:rPr>
          <w:noProof/>
          <w:lang w:eastAsia="ru-RU"/>
        </w:rPr>
        <w:lastRenderedPageBreak/>
        <w:drawing>
          <wp:inline distT="0" distB="0" distL="0" distR="0" wp14:anchorId="54A5ECB6" wp14:editId="7C76D668">
            <wp:extent cx="3004185" cy="2580005"/>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04185" cy="2580005"/>
                    </a:xfrm>
                    <a:prstGeom prst="rect">
                      <a:avLst/>
                    </a:prstGeom>
                    <a:noFill/>
                    <a:ln>
                      <a:noFill/>
                    </a:ln>
                  </pic:spPr>
                </pic:pic>
              </a:graphicData>
            </a:graphic>
          </wp:inline>
        </w:drawing>
      </w:r>
      <w:r>
        <w:t>Рис 46б</w:t>
      </w:r>
    </w:p>
    <w:p w:rsidR="00616DD2" w:rsidRDefault="00616DD2" w:rsidP="00616DD2">
      <w:r>
        <w:rPr>
          <w:noProof/>
          <w:lang w:eastAsia="ru-RU"/>
        </w:rPr>
        <w:drawing>
          <wp:inline distT="0" distB="0" distL="0" distR="0" wp14:anchorId="760C613E" wp14:editId="53FB8554">
            <wp:extent cx="3655974" cy="6063343"/>
            <wp:effectExtent l="0" t="0" r="190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56036" cy="6063447"/>
                    </a:xfrm>
                    <a:prstGeom prst="rect">
                      <a:avLst/>
                    </a:prstGeom>
                    <a:noFill/>
                    <a:ln>
                      <a:noFill/>
                    </a:ln>
                  </pic:spPr>
                </pic:pic>
              </a:graphicData>
            </a:graphic>
          </wp:inline>
        </w:drawing>
      </w:r>
      <w:r>
        <w:t>Рис 47 Короткая обрезка.</w:t>
      </w:r>
    </w:p>
    <w:p w:rsidR="00616DD2" w:rsidRDefault="00616DD2" w:rsidP="00616DD2"/>
    <w:p w:rsidR="00616DD2" w:rsidRPr="006C182F" w:rsidRDefault="00616DD2" w:rsidP="00616DD2">
      <w:pPr>
        <w:rPr>
          <w:b/>
        </w:rPr>
      </w:pPr>
      <w:r w:rsidRPr="006C182F">
        <w:rPr>
          <w:b/>
        </w:rPr>
        <w:t>4 ЭТАП: Второй и последующие вегетационные сезоны</w:t>
      </w:r>
    </w:p>
    <w:p w:rsidR="00616DD2" w:rsidRPr="006C182F" w:rsidRDefault="00616DD2" w:rsidP="00616DD2">
      <w:pPr>
        <w:rPr>
          <w:rFonts w:ascii="MS Mincho" w:eastAsia="MS Mincho" w:hAnsi="MS Mincho" w:cs="MS Mincho"/>
          <w:b/>
          <w:i/>
        </w:rPr>
      </w:pPr>
      <w:r w:rsidRPr="006C182F">
        <w:rPr>
          <w:rFonts w:ascii="MS Mincho" w:eastAsia="MS Mincho" w:hAnsi="MS Mincho" w:cs="MS Mincho"/>
          <w:b/>
          <w:i/>
        </w:rPr>
        <w:t>Цели</w:t>
      </w:r>
    </w:p>
    <w:p w:rsidR="00616DD2" w:rsidRPr="006C182F" w:rsidRDefault="00616DD2" w:rsidP="00616DD2">
      <w:pPr>
        <w:rPr>
          <w:i/>
        </w:rPr>
      </w:pPr>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Достижения окончательной высоты лидера на второй год</w:t>
      </w:r>
    </w:p>
    <w:p w:rsidR="00616DD2" w:rsidRPr="006C182F" w:rsidRDefault="00616DD2" w:rsidP="00616DD2">
      <w:pPr>
        <w:rPr>
          <w:i/>
        </w:rPr>
      </w:pPr>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Полное формирование хорошо распределенных боковых побегов на 75 процентов лидера на второй год и на 100 процентов лидера на третий год</w:t>
      </w:r>
    </w:p>
    <w:p w:rsidR="00616DD2" w:rsidRPr="006C182F" w:rsidRDefault="00616DD2" w:rsidP="00616DD2">
      <w:pPr>
        <w:rPr>
          <w:b/>
          <w:i/>
          <w:sz w:val="32"/>
          <w:szCs w:val="32"/>
        </w:rPr>
      </w:pPr>
      <w:r w:rsidRPr="006C182F">
        <w:rPr>
          <w:b/>
          <w:i/>
          <w:sz w:val="32"/>
          <w:szCs w:val="32"/>
        </w:rPr>
        <w:t>Правила технологии</w:t>
      </w:r>
    </w:p>
    <w:p w:rsidR="00616DD2" w:rsidRDefault="00616DD2" w:rsidP="00616DD2">
      <w:r>
        <w:t xml:space="preserve">■■ </w:t>
      </w:r>
      <w:r w:rsidRPr="000D3FA9">
        <w:t>Когда боковые ветки отрастут на 7-10 сантиметра длиной, их необходимо сориентировать горизонтально, установив на стволик бельевую прищепку чуть выше побега.</w:t>
      </w:r>
    </w:p>
    <w:p w:rsidR="00616DD2" w:rsidRDefault="00616DD2" w:rsidP="00616DD2">
      <w:r>
        <w:t xml:space="preserve"> ■■ Как только вертикальный проводник достигнет зрелой высоты, он должен быть обрезан с переводом не слабую веточку  чуть ниже предпочтительной зрелой высоты в середине лета, чтобы минимизировать рост.</w:t>
      </w:r>
    </w:p>
    <w:p w:rsidR="00616DD2" w:rsidRPr="006C182F" w:rsidRDefault="00616DD2" w:rsidP="00616DD2">
      <w:pPr>
        <w:rPr>
          <w:b/>
        </w:rPr>
      </w:pPr>
      <w:r w:rsidRPr="006C182F">
        <w:rPr>
          <w:b/>
        </w:rPr>
        <w:t>5 ЭТАП:  Второй и последующие периоды покоя</w:t>
      </w:r>
    </w:p>
    <w:p w:rsidR="00616DD2" w:rsidRPr="006C182F" w:rsidRDefault="00616DD2" w:rsidP="00616DD2">
      <w:pPr>
        <w:rPr>
          <w:i/>
        </w:rPr>
      </w:pPr>
      <w:r w:rsidRPr="006C182F">
        <w:rPr>
          <w:i/>
        </w:rPr>
        <w:t>Цел</w:t>
      </w:r>
      <w:r>
        <w:rPr>
          <w:i/>
        </w:rPr>
        <w:t>и</w:t>
      </w:r>
      <w:r w:rsidRPr="006C182F">
        <w:rPr>
          <w:i/>
        </w:rPr>
        <w:t xml:space="preserve"> </w:t>
      </w:r>
    </w:p>
    <w:p w:rsidR="00616DD2" w:rsidRPr="006C182F" w:rsidRDefault="00616DD2" w:rsidP="00616DD2">
      <w:pPr>
        <w:rPr>
          <w:i/>
        </w:rPr>
      </w:pPr>
      <w:proofErr w:type="gramStart"/>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Переход на" короткую обрезку” всех боковых побегов, чтобы добиться 100-процентного ежегодного возобновления всех плодоносящих боковых веток.</w:t>
      </w:r>
      <w:proofErr w:type="gramEnd"/>
    </w:p>
    <w:p w:rsidR="00616DD2" w:rsidRPr="006C182F" w:rsidRDefault="00616DD2" w:rsidP="00616DD2">
      <w:pPr>
        <w:rPr>
          <w:i/>
        </w:rPr>
      </w:pPr>
      <w:r w:rsidRPr="006C182F">
        <w:rPr>
          <w:rFonts w:ascii="MS Mincho" w:eastAsia="MS Mincho" w:hAnsi="MS Mincho" w:cs="MS Mincho" w:hint="eastAsia"/>
          <w:i/>
        </w:rPr>
        <w:t>➤➤</w:t>
      </w:r>
      <w:r w:rsidRPr="006C182F">
        <w:rPr>
          <w:rFonts w:ascii="MS Mincho" w:eastAsia="MS Mincho" w:hAnsi="MS Mincho" w:cs="MS Mincho"/>
          <w:i/>
        </w:rPr>
        <w:t xml:space="preserve"> </w:t>
      </w:r>
      <w:r w:rsidRPr="006C182F">
        <w:rPr>
          <w:i/>
        </w:rPr>
        <w:t xml:space="preserve">Поддержание сбалансированной урожайности и </w:t>
      </w:r>
      <w:proofErr w:type="gramStart"/>
      <w:r w:rsidRPr="006C182F">
        <w:rPr>
          <w:i/>
        </w:rPr>
        <w:t>умеренной  ростовой</w:t>
      </w:r>
      <w:proofErr w:type="gramEnd"/>
      <w:r w:rsidRPr="006C182F">
        <w:rPr>
          <w:i/>
        </w:rPr>
        <w:t xml:space="preserve"> активности.</w:t>
      </w:r>
    </w:p>
    <w:p w:rsidR="00616DD2" w:rsidRPr="006C182F" w:rsidRDefault="00616DD2" w:rsidP="00616DD2">
      <w:pPr>
        <w:rPr>
          <w:b/>
          <w:sz w:val="32"/>
          <w:szCs w:val="32"/>
        </w:rPr>
      </w:pPr>
      <w:r w:rsidRPr="006C182F">
        <w:rPr>
          <w:b/>
          <w:sz w:val="32"/>
          <w:szCs w:val="32"/>
        </w:rPr>
        <w:t>Правила технологии</w:t>
      </w:r>
    </w:p>
    <w:p w:rsidR="00616DD2" w:rsidRDefault="00616DD2" w:rsidP="00616DD2">
      <w:r>
        <w:t>■■</w:t>
      </w:r>
    </w:p>
    <w:p w:rsidR="00616DD2" w:rsidRDefault="00616DD2" w:rsidP="00616DD2">
      <w:r>
        <w:t>Каждая плодоносящая ветка коротко обрезается ежегодно, с оставлением от двух до трех вегетативных почек для обновления однолетнего прироста плюс цветочные почки у основания ветки (рис.48); длина оставляемой части веточек должна немного уменьшаться от основания полога до вершины (рис. 49).</w:t>
      </w:r>
    </w:p>
    <w:p w:rsidR="00616DD2" w:rsidRDefault="00616DD2" w:rsidP="00616DD2">
      <w:r>
        <w:rPr>
          <w:noProof/>
          <w:lang w:eastAsia="ru-RU"/>
        </w:rPr>
        <w:lastRenderedPageBreak/>
        <w:drawing>
          <wp:inline distT="0" distB="0" distL="0" distR="0" wp14:anchorId="7336C074" wp14:editId="16821349">
            <wp:extent cx="4909185" cy="1774190"/>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09185" cy="1774190"/>
                    </a:xfrm>
                    <a:prstGeom prst="rect">
                      <a:avLst/>
                    </a:prstGeom>
                    <a:noFill/>
                    <a:ln>
                      <a:noFill/>
                    </a:ln>
                  </pic:spPr>
                </pic:pic>
              </a:graphicData>
            </a:graphic>
          </wp:inline>
        </w:drawing>
      </w:r>
      <w:r>
        <w:t>Рис 48</w:t>
      </w:r>
    </w:p>
    <w:p w:rsidR="00616DD2" w:rsidRDefault="00616DD2" w:rsidP="00616DD2">
      <w:r>
        <w:rPr>
          <w:noProof/>
          <w:lang w:eastAsia="ru-RU"/>
        </w:rPr>
        <w:drawing>
          <wp:inline distT="0" distB="0" distL="0" distR="0" wp14:anchorId="172A95CA" wp14:editId="57C117AF">
            <wp:extent cx="2855253" cy="3788229"/>
            <wp:effectExtent l="0" t="0" r="254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5409" cy="3788435"/>
                    </a:xfrm>
                    <a:prstGeom prst="rect">
                      <a:avLst/>
                    </a:prstGeom>
                    <a:noFill/>
                    <a:ln>
                      <a:noFill/>
                    </a:ln>
                  </pic:spPr>
                </pic:pic>
              </a:graphicData>
            </a:graphic>
          </wp:inline>
        </w:drawing>
      </w:r>
      <w:r>
        <w:t xml:space="preserve">Рис 49 </w:t>
      </w:r>
    </w:p>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p w:rsidR="00616DD2" w:rsidRDefault="00616DD2" w:rsidP="00616DD2">
      <w:r>
        <w:rPr>
          <w:noProof/>
          <w:lang w:eastAsia="ru-RU"/>
        </w:rPr>
        <w:lastRenderedPageBreak/>
        <w:drawing>
          <wp:inline distT="0" distB="0" distL="0" distR="0" wp14:anchorId="25B68259" wp14:editId="65B347C7">
            <wp:extent cx="5323205" cy="3689985"/>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23205" cy="3689985"/>
                    </a:xfrm>
                    <a:prstGeom prst="rect">
                      <a:avLst/>
                    </a:prstGeom>
                    <a:noFill/>
                    <a:ln>
                      <a:noFill/>
                    </a:ln>
                  </pic:spPr>
                </pic:pic>
              </a:graphicData>
            </a:graphic>
          </wp:inline>
        </w:drawing>
      </w:r>
      <w:r>
        <w:t>Рис 50а</w:t>
      </w:r>
    </w:p>
    <w:p w:rsidR="00AE6103" w:rsidRDefault="00AE6103" w:rsidP="00616DD2"/>
    <w:p w:rsidR="00616DD2" w:rsidRDefault="00AE6103" w:rsidP="00616DD2">
      <w:r>
        <w:rPr>
          <w:noProof/>
          <w:lang w:eastAsia="ru-RU"/>
        </w:rPr>
        <w:drawing>
          <wp:inline distT="0" distB="0" distL="0" distR="0" wp14:anchorId="5629B9F7" wp14:editId="19D02AD9">
            <wp:extent cx="3669172" cy="4448433"/>
            <wp:effectExtent l="0" t="0" r="762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70750" cy="4450346"/>
                    </a:xfrm>
                    <a:prstGeom prst="rect">
                      <a:avLst/>
                    </a:prstGeom>
                    <a:noFill/>
                    <a:ln>
                      <a:noFill/>
                    </a:ln>
                  </pic:spPr>
                </pic:pic>
              </a:graphicData>
            </a:graphic>
          </wp:inline>
        </w:drawing>
      </w:r>
      <w:r>
        <w:t xml:space="preserve">  </w:t>
      </w:r>
      <w:r w:rsidR="00616DD2">
        <w:t>Рис 50б</w:t>
      </w:r>
    </w:p>
    <w:p w:rsidR="00616DD2" w:rsidRDefault="00616DD2" w:rsidP="00616DD2">
      <w:r w:rsidRPr="004E200C">
        <w:lastRenderedPageBreak/>
        <w:t>Короткая обрезка поддерживает производство плодов близко к центральному лидеру (рис.50</w:t>
      </w:r>
      <w:r>
        <w:t>а и рис 50б</w:t>
      </w:r>
      <w:r w:rsidRPr="004E200C">
        <w:t>).</w:t>
      </w:r>
    </w:p>
    <w:p w:rsidR="00616DD2" w:rsidRDefault="00616DD2" w:rsidP="00616DD2">
      <w:r>
        <w:t>■</w:t>
      </w:r>
    </w:p>
    <w:p w:rsidR="00616DD2" w:rsidRDefault="00616DD2" w:rsidP="00616DD2">
      <w:r>
        <w:t>Когда плодоносящие ветки становятся слишком длинными, их можно удалить на пенечек чтобы способствовать обновлению побегов, близких к лидеру (Рис. 51).</w:t>
      </w:r>
    </w:p>
    <w:p w:rsidR="00616DD2" w:rsidRDefault="00616DD2" w:rsidP="00616DD2">
      <w:r>
        <w:t>■■ На деревьях SSA цветение (рис. 52) и обрезка (рис.53) должны происходить в основном на  почках у основания 1-летних побегов на</w:t>
      </w:r>
      <w:r w:rsidRPr="004E200C">
        <w:t xml:space="preserve"> протяжении всей жизни сада.</w:t>
      </w:r>
    </w:p>
    <w:p w:rsidR="00616DD2" w:rsidRDefault="00616DD2" w:rsidP="00616DD2">
      <w:r>
        <w:t xml:space="preserve"> </w:t>
      </w:r>
      <w:r>
        <w:rPr>
          <w:noProof/>
          <w:lang w:eastAsia="ru-RU"/>
        </w:rPr>
        <w:drawing>
          <wp:inline distT="0" distB="0" distL="0" distR="0" wp14:anchorId="2610E164" wp14:editId="70A38A53">
            <wp:extent cx="3080385" cy="1883410"/>
            <wp:effectExtent l="0" t="0" r="5715"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80385" cy="1883410"/>
                    </a:xfrm>
                    <a:prstGeom prst="rect">
                      <a:avLst/>
                    </a:prstGeom>
                    <a:noFill/>
                    <a:ln>
                      <a:noFill/>
                    </a:ln>
                  </pic:spPr>
                </pic:pic>
              </a:graphicData>
            </a:graphic>
          </wp:inline>
        </w:drawing>
      </w:r>
      <w:r>
        <w:t>Рис 51а</w:t>
      </w:r>
    </w:p>
    <w:p w:rsidR="00616DD2" w:rsidRDefault="00616DD2" w:rsidP="00616DD2">
      <w:r>
        <w:rPr>
          <w:noProof/>
          <w:lang w:eastAsia="ru-RU"/>
        </w:rPr>
        <w:drawing>
          <wp:inline distT="0" distB="0" distL="0" distR="0" wp14:anchorId="4CFE798E" wp14:editId="598A0989">
            <wp:extent cx="3232785" cy="2362200"/>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2785" cy="2362200"/>
                    </a:xfrm>
                    <a:prstGeom prst="rect">
                      <a:avLst/>
                    </a:prstGeom>
                    <a:noFill/>
                    <a:ln>
                      <a:noFill/>
                    </a:ln>
                  </pic:spPr>
                </pic:pic>
              </a:graphicData>
            </a:graphic>
          </wp:inline>
        </w:drawing>
      </w:r>
      <w:r>
        <w:t>Рис 51б</w:t>
      </w:r>
    </w:p>
    <w:p w:rsidR="00616DD2" w:rsidRDefault="00616DD2" w:rsidP="00616DD2">
      <w:r>
        <w:rPr>
          <w:noProof/>
          <w:lang w:eastAsia="ru-RU"/>
        </w:rPr>
        <w:lastRenderedPageBreak/>
        <w:drawing>
          <wp:inline distT="0" distB="0" distL="0" distR="0" wp14:anchorId="1F9CBB84" wp14:editId="5AD27C43">
            <wp:extent cx="2650344" cy="667294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0416" cy="6673125"/>
                    </a:xfrm>
                    <a:prstGeom prst="rect">
                      <a:avLst/>
                    </a:prstGeom>
                    <a:noFill/>
                    <a:ln>
                      <a:noFill/>
                    </a:ln>
                  </pic:spPr>
                </pic:pic>
              </a:graphicData>
            </a:graphic>
          </wp:inline>
        </w:drawing>
      </w:r>
      <w:r>
        <w:t>Рис 52</w:t>
      </w:r>
    </w:p>
    <w:p w:rsidR="00616DD2" w:rsidRDefault="00616DD2" w:rsidP="00616DD2">
      <w:r>
        <w:rPr>
          <w:noProof/>
          <w:lang w:eastAsia="ru-RU"/>
        </w:rPr>
        <w:lastRenderedPageBreak/>
        <w:drawing>
          <wp:inline distT="0" distB="0" distL="0" distR="0" wp14:anchorId="57F5F0DA" wp14:editId="1125C539">
            <wp:extent cx="3846576" cy="6542314"/>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6701" cy="6542527"/>
                    </a:xfrm>
                    <a:prstGeom prst="rect">
                      <a:avLst/>
                    </a:prstGeom>
                    <a:noFill/>
                    <a:ln>
                      <a:noFill/>
                    </a:ln>
                  </pic:spPr>
                </pic:pic>
              </a:graphicData>
            </a:graphic>
          </wp:inline>
        </w:drawing>
      </w:r>
      <w:r>
        <w:t>Рис 53</w:t>
      </w:r>
    </w:p>
    <w:p w:rsidR="00616DD2" w:rsidRPr="004B11C3" w:rsidRDefault="00616DD2" w:rsidP="00616DD2">
      <w:pPr>
        <w:rPr>
          <w:b/>
        </w:rPr>
      </w:pPr>
      <w:r w:rsidRPr="004B11C3">
        <w:rPr>
          <w:b/>
        </w:rPr>
        <w:t>РЕЗЮМЕ</w:t>
      </w:r>
    </w:p>
    <w:p w:rsidR="00616DD2" w:rsidRPr="004B11C3" w:rsidRDefault="00616DD2" w:rsidP="00616DD2">
      <w:pPr>
        <w:rPr>
          <w:b/>
        </w:rPr>
      </w:pPr>
      <w:r w:rsidRPr="004B11C3">
        <w:rPr>
          <w:b/>
        </w:rPr>
        <w:t>Система формировки SSA производит фруктовый сад высокой плотности из деревьев из узких вертикальных деревьев с короткими ветками и плодоношением в основном на 1-летних побегах. Обновление почти 100 процентов плодовых единиц осуществляется с помощью ежегодной спящей обрезки. Все операции, такие как обрезка и сбор урожая (около 80%), могут осуществляться с земли. Ограничением этой системы является неспособность многих сортов формировать плодовые почки на однолетней древесине.</w:t>
      </w:r>
    </w:p>
    <w:p w:rsidR="0027614B" w:rsidRDefault="0027614B" w:rsidP="0027614B">
      <w:pPr>
        <w:jc w:val="center"/>
        <w:rPr>
          <w:rFonts w:cs="Times New Roman"/>
          <w:b/>
          <w:sz w:val="36"/>
          <w:szCs w:val="36"/>
        </w:rPr>
      </w:pPr>
      <w:r w:rsidRPr="00A24F2B">
        <w:rPr>
          <w:b/>
          <w:sz w:val="36"/>
          <w:szCs w:val="36"/>
        </w:rPr>
        <w:lastRenderedPageBreak/>
        <w:t>TALL SPINDLE AXE</w:t>
      </w:r>
      <w:r>
        <w:rPr>
          <w:b/>
          <w:sz w:val="36"/>
          <w:szCs w:val="36"/>
        </w:rPr>
        <w:t xml:space="preserve"> </w:t>
      </w:r>
      <w:r w:rsidRPr="00A24F2B">
        <w:rPr>
          <w:b/>
          <w:sz w:val="36"/>
          <w:szCs w:val="36"/>
        </w:rPr>
        <w:t>(TSA)</w:t>
      </w:r>
      <w:r>
        <w:rPr>
          <w:rFonts w:cs="Times New Roman"/>
          <w:b/>
          <w:sz w:val="36"/>
          <w:szCs w:val="36"/>
        </w:rPr>
        <w:t>*</w:t>
      </w:r>
    </w:p>
    <w:p w:rsidR="0027614B" w:rsidRPr="00A24F2B" w:rsidRDefault="0027614B" w:rsidP="0027614B">
      <w:pPr>
        <w:jc w:val="center"/>
        <w:rPr>
          <w:b/>
          <w:sz w:val="36"/>
          <w:szCs w:val="36"/>
        </w:rPr>
      </w:pPr>
      <w:r>
        <w:rPr>
          <w:rFonts w:cs="Times New Roman"/>
          <w:b/>
          <w:sz w:val="36"/>
          <w:szCs w:val="36"/>
        </w:rPr>
        <w:t>Стройное веретено</w:t>
      </w:r>
    </w:p>
    <w:p w:rsidR="0027614B" w:rsidRDefault="0027614B" w:rsidP="0027614B">
      <w:r>
        <w:rPr>
          <w:noProof/>
          <w:lang w:eastAsia="ru-RU"/>
        </w:rPr>
        <w:drawing>
          <wp:inline distT="0" distB="0" distL="0" distR="0" wp14:anchorId="52CAF59F" wp14:editId="4F3DB9FD">
            <wp:extent cx="5746115" cy="6783705"/>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115" cy="6783705"/>
                    </a:xfrm>
                    <a:prstGeom prst="rect">
                      <a:avLst/>
                    </a:prstGeom>
                    <a:noFill/>
                    <a:ln>
                      <a:noFill/>
                    </a:ln>
                  </pic:spPr>
                </pic:pic>
              </a:graphicData>
            </a:graphic>
          </wp:inline>
        </w:drawing>
      </w:r>
    </w:p>
    <w:p w:rsidR="0027614B" w:rsidRDefault="0027614B" w:rsidP="0027614B">
      <w:r>
        <w:rPr>
          <w:rFonts w:cs="Times New Roman"/>
        </w:rPr>
        <w:t>*</w:t>
      </w:r>
      <w:r>
        <w:t>Дословный перевод «Многоэтажное стройное веретено»</w:t>
      </w:r>
    </w:p>
    <w:p w:rsidR="00AE6103" w:rsidRDefault="00AE6103" w:rsidP="0027614B"/>
    <w:p w:rsidR="00AE6103" w:rsidRDefault="00AE6103" w:rsidP="0027614B"/>
    <w:p w:rsidR="00AE6103" w:rsidRDefault="00AE6103" w:rsidP="0027614B"/>
    <w:p w:rsidR="0027614B" w:rsidRPr="00001646" w:rsidRDefault="0027614B" w:rsidP="0027614B">
      <w:pPr>
        <w:jc w:val="center"/>
        <w:rPr>
          <w:b/>
        </w:rPr>
      </w:pPr>
      <w:r w:rsidRPr="00001646">
        <w:rPr>
          <w:b/>
        </w:rPr>
        <w:lastRenderedPageBreak/>
        <w:t>Рекомендуемое расстояние в саду в метрах</w:t>
      </w:r>
    </w:p>
    <w:tbl>
      <w:tblPr>
        <w:tblStyle w:val="a5"/>
        <w:tblW w:w="0" w:type="auto"/>
        <w:tblLook w:val="04A0" w:firstRow="1" w:lastRow="0" w:firstColumn="1" w:lastColumn="0" w:noHBand="0" w:noVBand="1"/>
      </w:tblPr>
      <w:tblGrid>
        <w:gridCol w:w="4785"/>
        <w:gridCol w:w="4786"/>
      </w:tblGrid>
      <w:tr w:rsidR="0027614B" w:rsidTr="00253411">
        <w:tc>
          <w:tcPr>
            <w:tcW w:w="9571" w:type="dxa"/>
            <w:gridSpan w:val="2"/>
          </w:tcPr>
          <w:p w:rsidR="0027614B" w:rsidRPr="0080524C" w:rsidRDefault="0027614B" w:rsidP="00253411">
            <w:pPr>
              <w:jc w:val="center"/>
              <w:rPr>
                <w:b/>
              </w:rPr>
            </w:pPr>
            <w:r w:rsidRPr="0080524C">
              <w:rPr>
                <w:b/>
              </w:rPr>
              <w:t>Между рядами</w:t>
            </w:r>
          </w:p>
        </w:tc>
      </w:tr>
      <w:tr w:rsidR="0027614B" w:rsidTr="00253411">
        <w:tc>
          <w:tcPr>
            <w:tcW w:w="4785" w:type="dxa"/>
          </w:tcPr>
          <w:p w:rsidR="0027614B" w:rsidRPr="003273C4" w:rsidRDefault="0027614B" w:rsidP="00253411">
            <w:r w:rsidRPr="003273C4">
              <w:t>На сильнорослых</w:t>
            </w:r>
            <w:r>
              <w:t xml:space="preserve"> и слаборослых</w:t>
            </w:r>
            <w:r w:rsidRPr="003273C4">
              <w:t xml:space="preserve"> подвоях</w:t>
            </w:r>
          </w:p>
        </w:tc>
        <w:tc>
          <w:tcPr>
            <w:tcW w:w="4786" w:type="dxa"/>
          </w:tcPr>
          <w:p w:rsidR="0027614B" w:rsidRPr="003273C4" w:rsidRDefault="0027614B" w:rsidP="00253411">
            <w:r>
              <w:t>3,9-4,2</w:t>
            </w:r>
          </w:p>
        </w:tc>
      </w:tr>
      <w:tr w:rsidR="0027614B" w:rsidTr="00253411">
        <w:tc>
          <w:tcPr>
            <w:tcW w:w="4785" w:type="dxa"/>
          </w:tcPr>
          <w:p w:rsidR="0027614B" w:rsidRPr="003273C4" w:rsidRDefault="0027614B" w:rsidP="00253411">
            <w:r w:rsidRPr="003273C4">
              <w:t xml:space="preserve">На </w:t>
            </w:r>
            <w:r>
              <w:t>карликовых и полу-карликовых</w:t>
            </w:r>
            <w:r w:rsidRPr="003273C4">
              <w:t xml:space="preserve"> подвоях</w:t>
            </w:r>
          </w:p>
        </w:tc>
        <w:tc>
          <w:tcPr>
            <w:tcW w:w="4786" w:type="dxa"/>
          </w:tcPr>
          <w:p w:rsidR="0027614B" w:rsidRPr="003273C4" w:rsidRDefault="0027614B" w:rsidP="00253411">
            <w:r>
              <w:t>3,3-3,6</w:t>
            </w:r>
          </w:p>
        </w:tc>
      </w:tr>
      <w:tr w:rsidR="0027614B" w:rsidTr="00253411">
        <w:tc>
          <w:tcPr>
            <w:tcW w:w="9571" w:type="dxa"/>
            <w:gridSpan w:val="2"/>
          </w:tcPr>
          <w:p w:rsidR="0027614B" w:rsidRPr="0080524C" w:rsidRDefault="0027614B" w:rsidP="00253411">
            <w:pPr>
              <w:jc w:val="center"/>
              <w:rPr>
                <w:b/>
              </w:rPr>
            </w:pPr>
            <w:r w:rsidRPr="0080524C">
              <w:rPr>
                <w:b/>
              </w:rPr>
              <w:t>Между деревьями в ряду</w:t>
            </w:r>
          </w:p>
        </w:tc>
      </w:tr>
      <w:tr w:rsidR="0027614B" w:rsidTr="00253411">
        <w:tc>
          <w:tcPr>
            <w:tcW w:w="4785" w:type="dxa"/>
          </w:tcPr>
          <w:p w:rsidR="0027614B" w:rsidRPr="008070BD" w:rsidRDefault="0027614B" w:rsidP="00253411">
            <w:r w:rsidRPr="008070BD">
              <w:t>На сильнорослых и слаборослых подвоях</w:t>
            </w:r>
          </w:p>
        </w:tc>
        <w:tc>
          <w:tcPr>
            <w:tcW w:w="4786" w:type="dxa"/>
          </w:tcPr>
          <w:p w:rsidR="0027614B" w:rsidRPr="003273C4" w:rsidRDefault="0027614B" w:rsidP="00253411">
            <w:r>
              <w:t>1,8</w:t>
            </w:r>
            <w:r w:rsidRPr="003273C4">
              <w:t xml:space="preserve"> – </w:t>
            </w:r>
            <w:r>
              <w:t>2</w:t>
            </w:r>
            <w:r w:rsidRPr="003273C4">
              <w:t>,</w:t>
            </w:r>
            <w:r>
              <w:t>4</w:t>
            </w:r>
          </w:p>
        </w:tc>
      </w:tr>
      <w:tr w:rsidR="0027614B" w:rsidTr="00253411">
        <w:tc>
          <w:tcPr>
            <w:tcW w:w="4785" w:type="dxa"/>
          </w:tcPr>
          <w:p w:rsidR="0027614B" w:rsidRDefault="0027614B" w:rsidP="00253411">
            <w:r w:rsidRPr="008070BD">
              <w:t xml:space="preserve">На карликовых и полу-карликовых </w:t>
            </w:r>
            <w:r>
              <w:t>подвоях</w:t>
            </w:r>
          </w:p>
        </w:tc>
        <w:tc>
          <w:tcPr>
            <w:tcW w:w="4786" w:type="dxa"/>
          </w:tcPr>
          <w:p w:rsidR="0027614B" w:rsidRDefault="0027614B" w:rsidP="00253411">
            <w:r>
              <w:t>1</w:t>
            </w:r>
            <w:r w:rsidRPr="003273C4">
              <w:t>,</w:t>
            </w:r>
            <w:r>
              <w:t>5</w:t>
            </w:r>
            <w:r w:rsidRPr="003273C4">
              <w:t xml:space="preserve"> – </w:t>
            </w:r>
            <w:r>
              <w:t>1</w:t>
            </w:r>
            <w:r w:rsidRPr="003273C4">
              <w:t>,</w:t>
            </w:r>
            <w:r>
              <w:t>8</w:t>
            </w:r>
          </w:p>
        </w:tc>
      </w:tr>
    </w:tbl>
    <w:p w:rsidR="0027614B" w:rsidRDefault="0027614B" w:rsidP="0027614B"/>
    <w:p w:rsidR="0027614B" w:rsidRDefault="0027614B" w:rsidP="0027614B">
      <w:r>
        <w:rPr>
          <w:noProof/>
          <w:lang w:eastAsia="ru-RU"/>
        </w:rPr>
        <w:drawing>
          <wp:inline distT="0" distB="0" distL="0" distR="0" wp14:anchorId="0659D3F4" wp14:editId="3F24DF6E">
            <wp:extent cx="3420110" cy="558419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0110" cy="5584190"/>
                    </a:xfrm>
                    <a:prstGeom prst="rect">
                      <a:avLst/>
                    </a:prstGeom>
                    <a:noFill/>
                  </pic:spPr>
                </pic:pic>
              </a:graphicData>
            </a:graphic>
          </wp:inline>
        </w:drawing>
      </w:r>
    </w:p>
    <w:p w:rsidR="0027614B" w:rsidRPr="00AE0C5D" w:rsidRDefault="0027614B" w:rsidP="0027614B">
      <w:pPr>
        <w:rPr>
          <w:b/>
          <w:noProof/>
          <w:sz w:val="32"/>
          <w:szCs w:val="32"/>
          <w:lang w:eastAsia="ru-RU"/>
        </w:rPr>
      </w:pPr>
      <w:r>
        <w:rPr>
          <w:b/>
          <w:noProof/>
          <w:sz w:val="32"/>
          <w:szCs w:val="32"/>
          <w:lang w:eastAsia="ru-RU"/>
        </w:rPr>
        <w:t xml:space="preserve">Стройное </w:t>
      </w:r>
      <w:r w:rsidRPr="00AE0C5D">
        <w:rPr>
          <w:b/>
          <w:noProof/>
          <w:sz w:val="32"/>
          <w:szCs w:val="32"/>
          <w:lang w:eastAsia="ru-RU"/>
        </w:rPr>
        <w:t>веретено (TSA)</w:t>
      </w:r>
    </w:p>
    <w:p w:rsidR="0027614B" w:rsidRDefault="0027614B" w:rsidP="0027614B">
      <w:pPr>
        <w:rPr>
          <w:noProof/>
          <w:lang w:eastAsia="ru-RU"/>
        </w:rPr>
      </w:pPr>
      <w:r>
        <w:rPr>
          <w:noProof/>
          <w:lang w:eastAsia="ru-RU"/>
        </w:rPr>
        <w:lastRenderedPageBreak/>
        <w:t xml:space="preserve">Как и другие системы формировки кроны веретенообразного типа (например, Центральный лидер Фогеля, шпиндель Цана), Стройное веретено (TSA) использует естественную привычку черешни к вертикальной сильнорослости Центрального лидера. Тем не менее, TSA изменяет естественную привычку черешни, заменяя ежегодные ярусы из четырех-пяти сильных боковых ветвей </w:t>
      </w:r>
      <w:r w:rsidRPr="0082501A">
        <w:rPr>
          <w:b/>
          <w:noProof/>
          <w:lang w:eastAsia="ru-RU"/>
        </w:rPr>
        <w:t>непрерывным спиральным завитком</w:t>
      </w:r>
      <w:r>
        <w:rPr>
          <w:noProof/>
          <w:lang w:eastAsia="ru-RU"/>
        </w:rPr>
        <w:t xml:space="preserve"> умеренно энергичных боковых ветвей, предпочтительно образуя около 10 или более в год во время развития кроны, чтобы в конечном итоге сформировать коническую форму “рождественской елки”. Система далее дифференцируется двумя ключевыми понятиями: 1) ежегодная обрезка боковых побегов для баланса соотношения листьев к плодам и будущих нагрузок на урожай и 2) ежегодное обновление старейших плодовых ветвей, так что единственной постоянной структурой является Центральный лидер.</w:t>
      </w:r>
    </w:p>
    <w:p w:rsidR="0027614B" w:rsidRDefault="0027614B" w:rsidP="0027614B">
      <w:pPr>
        <w:rPr>
          <w:noProof/>
          <w:lang w:eastAsia="ru-RU"/>
        </w:rPr>
      </w:pPr>
      <w:r>
        <w:rPr>
          <w:noProof/>
          <w:lang w:eastAsia="ru-RU"/>
        </w:rPr>
        <w:t>TSA-это система формировки, хорошо подходящая для карликового и полу-карликового подвоя или сильного подвоя на слабых почвах, поскольку рост состоит в основном из боковых побегов умеренной силы, при постоянном вертикальном лидере.</w:t>
      </w:r>
    </w:p>
    <w:p w:rsidR="0027614B" w:rsidRPr="00D364F9" w:rsidRDefault="0027614B" w:rsidP="0027614B">
      <w:pPr>
        <w:rPr>
          <w:b/>
        </w:rPr>
      </w:pPr>
      <w:r w:rsidRPr="00D364F9">
        <w:rPr>
          <w:b/>
        </w:rPr>
        <w:t>1</w:t>
      </w:r>
      <w:r w:rsidR="00AE6103">
        <w:rPr>
          <w:b/>
        </w:rPr>
        <w:t xml:space="preserve"> </w:t>
      </w:r>
      <w:r>
        <w:rPr>
          <w:b/>
        </w:rPr>
        <w:t>ЭТАП</w:t>
      </w:r>
      <w:r w:rsidRPr="00D364F9">
        <w:rPr>
          <w:b/>
        </w:rPr>
        <w:t>: При посадке</w:t>
      </w:r>
    </w:p>
    <w:p w:rsidR="0027614B" w:rsidRPr="0080524C" w:rsidRDefault="0027614B" w:rsidP="0027614B">
      <w:pPr>
        <w:rPr>
          <w:rFonts w:ascii="MS Mincho" w:eastAsia="MS Mincho" w:hAnsi="MS Mincho" w:cs="MS Mincho"/>
          <w:i/>
        </w:rPr>
      </w:pPr>
      <w:r w:rsidRPr="0080524C">
        <w:rPr>
          <w:rFonts w:ascii="MS Mincho" w:eastAsia="MS Mincho" w:hAnsi="MS Mincho" w:cs="MS Mincho"/>
          <w:i/>
        </w:rPr>
        <w:t>Цели</w:t>
      </w:r>
    </w:p>
    <w:p w:rsidR="0027614B" w:rsidRPr="0080524C" w:rsidRDefault="0027614B" w:rsidP="0027614B">
      <w:pPr>
        <w:rPr>
          <w:i/>
        </w:rPr>
      </w:pPr>
      <w:r w:rsidRPr="0080524C">
        <w:rPr>
          <w:rFonts w:ascii="MS Mincho" w:eastAsia="MS Mincho" w:hAnsi="MS Mincho" w:cs="MS Mincho" w:hint="eastAsia"/>
          <w:i/>
        </w:rPr>
        <w:t>➤➤</w:t>
      </w:r>
      <w:r w:rsidRPr="0080524C">
        <w:rPr>
          <w:rFonts w:ascii="MS Mincho" w:eastAsia="MS Mincho" w:hAnsi="MS Mincho" w:cs="MS Mincho"/>
          <w:i/>
        </w:rPr>
        <w:t xml:space="preserve"> </w:t>
      </w:r>
      <w:r w:rsidRPr="0080524C">
        <w:rPr>
          <w:i/>
        </w:rPr>
        <w:t>Содействие созданию прочной корневой системы в первый вегетационный период</w:t>
      </w:r>
    </w:p>
    <w:p w:rsidR="0027614B" w:rsidRPr="0080524C" w:rsidRDefault="0027614B" w:rsidP="0027614B">
      <w:pPr>
        <w:rPr>
          <w:i/>
        </w:rPr>
      </w:pPr>
      <w:r w:rsidRPr="0080524C">
        <w:rPr>
          <w:rFonts w:ascii="MS Mincho" w:eastAsia="MS Mincho" w:hAnsi="MS Mincho" w:cs="MS Mincho" w:hint="eastAsia"/>
          <w:i/>
        </w:rPr>
        <w:t>➤➤</w:t>
      </w:r>
      <w:r w:rsidRPr="0080524C">
        <w:rPr>
          <w:i/>
        </w:rPr>
        <w:t xml:space="preserve"> Активация почек для стимуляции формирования боковых побегов</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Удалить все боковые ветви до базальных почек (снизу) вегетативная почка (рис. 54).</w:t>
      </w:r>
    </w:p>
    <w:p w:rsidR="0027614B" w:rsidRDefault="0027614B" w:rsidP="0027614B">
      <w:r>
        <w:t xml:space="preserve">■■ Удалить все почки не </w:t>
      </w:r>
      <w:proofErr w:type="gramStart"/>
      <w:r>
        <w:t>стволике</w:t>
      </w:r>
      <w:proofErr w:type="gramEnd"/>
      <w:r>
        <w:t xml:space="preserve"> внизу около 0,5 метров (рис. 54).</w:t>
      </w:r>
    </w:p>
    <w:p w:rsidR="0027614B" w:rsidRDefault="0027614B" w:rsidP="0027614B">
      <w:r>
        <w:t>■■ Сохранить центральную ростовую почку (если она здоровая) на центральном лидере, затем удалите следующие вниз четыре-шесть почек. ( Если центральная почка погибла оставить вместо нее одну самую верхнюю).</w:t>
      </w:r>
    </w:p>
    <w:p w:rsidR="0027614B" w:rsidRDefault="0027614B" w:rsidP="0027614B">
      <w:r>
        <w:t xml:space="preserve">■■ Из оставшихся на стволике почек нужно отобрать 8-10 </w:t>
      </w:r>
      <w:proofErr w:type="gramStart"/>
      <w:r>
        <w:t>почек</w:t>
      </w:r>
      <w:proofErr w:type="gramEnd"/>
      <w:r>
        <w:t xml:space="preserve"> равномерно распределенных по высоте и по окружности (если смотреть сверху), а остальные удалить.</w:t>
      </w:r>
    </w:p>
    <w:p w:rsidR="0027614B" w:rsidRPr="00EC5053" w:rsidRDefault="0027614B" w:rsidP="0027614B">
      <w:pPr>
        <w:rPr>
          <w:b/>
        </w:rPr>
      </w:pPr>
      <w:r>
        <w:lastRenderedPageBreak/>
        <w:t xml:space="preserve"> </w:t>
      </w:r>
      <w:r w:rsidRPr="00EC5053">
        <w:rPr>
          <w:b/>
        </w:rPr>
        <w:t xml:space="preserve">Внимание! Перед удалением почек необходимо удостовериться, что выбранные для оставления почки расположены по стволику </w:t>
      </w:r>
      <w:r>
        <w:rPr>
          <w:b/>
        </w:rPr>
        <w:t>ПРАВИЛЬНО.</w:t>
      </w:r>
    </w:p>
    <w:p w:rsidR="0027614B" w:rsidRDefault="0027614B" w:rsidP="0027614B">
      <w:r>
        <w:t>Между оставленными почками должно быть расстояние примерно 12-14 см (рис. 55).</w:t>
      </w:r>
    </w:p>
    <w:p w:rsidR="0027614B" w:rsidRDefault="0027614B" w:rsidP="0027614B">
      <w:r>
        <w:t xml:space="preserve">■■ Выбранные почки должны быть активированы для формирования новых побегов опрыскиванием </w:t>
      </w:r>
      <w:proofErr w:type="spellStart"/>
      <w:r>
        <w:t>Промалином</w:t>
      </w:r>
      <w:proofErr w:type="spellEnd"/>
      <w:r>
        <w:t xml:space="preserve"> или надрезом коры над каждой выбранной почкой. Указанные операции можно не делать, но тогда есть риск не получить нужного количества боковых веток.</w:t>
      </w:r>
    </w:p>
    <w:p w:rsidR="0027614B" w:rsidRDefault="0027614B" w:rsidP="0027614B">
      <w:r>
        <w:t>■■ В первый вегетационный период должны получиться от 8 до 12 боковых побегов, хорошо распределенных по лидеру.</w:t>
      </w:r>
    </w:p>
    <w:p w:rsidR="0027614B" w:rsidRDefault="0027614B" w:rsidP="0027614B">
      <w:r>
        <w:t>■■ Чем больше число боковых побегов, которые активируются для роста в первый год, тем более вероятно, что результирующая сила этих побегов будет сбалансированной и умеренной.</w:t>
      </w:r>
    </w:p>
    <w:p w:rsidR="0027614B" w:rsidRDefault="0027614B" w:rsidP="0027614B">
      <w:r>
        <w:rPr>
          <w:noProof/>
          <w:lang w:eastAsia="ru-RU"/>
        </w:rPr>
        <w:drawing>
          <wp:inline distT="0" distB="0" distL="0" distR="0" wp14:anchorId="049C43C0" wp14:editId="79DFC67B">
            <wp:extent cx="1433384" cy="4816855"/>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1533" cy="4844240"/>
                    </a:xfrm>
                    <a:prstGeom prst="rect">
                      <a:avLst/>
                    </a:prstGeom>
                    <a:noFill/>
                    <a:ln>
                      <a:noFill/>
                    </a:ln>
                  </pic:spPr>
                </pic:pic>
              </a:graphicData>
            </a:graphic>
          </wp:inline>
        </w:drawing>
      </w:r>
      <w:r w:rsidRPr="00513B09">
        <w:t xml:space="preserve"> </w:t>
      </w:r>
      <w:r>
        <w:t xml:space="preserve">Рис 54               </w:t>
      </w:r>
      <w:r>
        <w:rPr>
          <w:noProof/>
          <w:lang w:eastAsia="ru-RU"/>
        </w:rPr>
        <w:drawing>
          <wp:inline distT="0" distB="0" distL="0" distR="0" wp14:anchorId="18CE638F" wp14:editId="40CE16A1">
            <wp:extent cx="1259082" cy="463378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60381" cy="4638566"/>
                    </a:xfrm>
                    <a:prstGeom prst="rect">
                      <a:avLst/>
                    </a:prstGeom>
                    <a:noFill/>
                    <a:ln>
                      <a:noFill/>
                    </a:ln>
                  </pic:spPr>
                </pic:pic>
              </a:graphicData>
            </a:graphic>
          </wp:inline>
        </w:drawing>
      </w:r>
      <w:r>
        <w:t>Рис 55</w:t>
      </w:r>
    </w:p>
    <w:p w:rsidR="0027614B" w:rsidRDefault="0027614B" w:rsidP="0027614B">
      <w:pPr>
        <w:rPr>
          <w:b/>
        </w:rPr>
      </w:pPr>
      <w:r w:rsidRPr="00D364F9">
        <w:rPr>
          <w:b/>
        </w:rPr>
        <w:lastRenderedPageBreak/>
        <w:t>2</w:t>
      </w:r>
      <w:r>
        <w:rPr>
          <w:b/>
        </w:rPr>
        <w:t>ЭТАП</w:t>
      </w:r>
      <w:r w:rsidRPr="00D364F9">
        <w:rPr>
          <w:b/>
        </w:rPr>
        <w:t>: Первый вегетационный период</w:t>
      </w:r>
    </w:p>
    <w:p w:rsidR="0027614B" w:rsidRPr="0080524C" w:rsidRDefault="0027614B" w:rsidP="0027614B">
      <w:pPr>
        <w:rPr>
          <w:b/>
          <w:i/>
        </w:rPr>
      </w:pPr>
      <w:r w:rsidRPr="0080524C">
        <w:rPr>
          <w:b/>
          <w:i/>
        </w:rPr>
        <w:t>Цели</w:t>
      </w:r>
    </w:p>
    <w:p w:rsidR="0027614B" w:rsidRPr="0080524C" w:rsidRDefault="0027614B" w:rsidP="0027614B">
      <w:pPr>
        <w:rPr>
          <w:i/>
        </w:rPr>
      </w:pPr>
      <w:proofErr w:type="gramStart"/>
      <w:r w:rsidRPr="0080524C">
        <w:rPr>
          <w:rFonts w:ascii="MS Mincho" w:eastAsia="MS Mincho" w:hAnsi="MS Mincho" w:cs="MS Mincho" w:hint="eastAsia"/>
          <w:i/>
        </w:rPr>
        <w:t>➤</w:t>
      </w:r>
      <w:r w:rsidRPr="0080524C">
        <w:rPr>
          <w:i/>
        </w:rPr>
        <w:t xml:space="preserve"> Получить 65 процентов конечной высоты дерева.</w:t>
      </w:r>
      <w:proofErr w:type="gramEnd"/>
    </w:p>
    <w:p w:rsidR="0027614B" w:rsidRDefault="0027614B" w:rsidP="0027614B">
      <w:proofErr w:type="gramStart"/>
      <w:r w:rsidRPr="0080524C">
        <w:rPr>
          <w:rFonts w:ascii="MS Mincho" w:eastAsia="MS Mincho" w:hAnsi="MS Mincho" w:cs="MS Mincho" w:hint="eastAsia"/>
          <w:i/>
        </w:rPr>
        <w:t>➤➤</w:t>
      </w:r>
      <w:r w:rsidRPr="0080524C">
        <w:rPr>
          <w:rFonts w:ascii="MS Mincho" w:eastAsia="MS Mincho" w:hAnsi="MS Mincho" w:cs="MS Mincho"/>
          <w:i/>
        </w:rPr>
        <w:t xml:space="preserve"> </w:t>
      </w:r>
      <w:r w:rsidRPr="0080524C">
        <w:rPr>
          <w:i/>
        </w:rPr>
        <w:t>Развить около 10 хорошо распределенных боковых ветвей с относительно равномерной умеренной силой роста, что обеспечит хорошую закладку плодовых почек.</w:t>
      </w:r>
      <w:proofErr w:type="gramEnd"/>
      <w:r>
        <w:t xml:space="preserve"> </w:t>
      </w:r>
    </w:p>
    <w:p w:rsidR="0027614B" w:rsidRDefault="0027614B" w:rsidP="0027614B">
      <w:pPr>
        <w:rPr>
          <w:b/>
          <w:i/>
          <w:sz w:val="32"/>
          <w:szCs w:val="32"/>
        </w:rPr>
      </w:pPr>
      <w:r w:rsidRPr="0080524C">
        <w:rPr>
          <w:b/>
          <w:i/>
          <w:sz w:val="32"/>
          <w:szCs w:val="32"/>
        </w:rPr>
        <w:t>Правила технологии</w:t>
      </w:r>
    </w:p>
    <w:p w:rsidR="0027614B" w:rsidRDefault="0027614B" w:rsidP="0027614B">
      <w:r>
        <w:t xml:space="preserve">■■ Когда боковые </w:t>
      </w:r>
      <w:proofErr w:type="gramStart"/>
      <w:r>
        <w:t>побеги</w:t>
      </w:r>
      <w:proofErr w:type="gramEnd"/>
      <w:r>
        <w:t xml:space="preserve"> достигнут 7,5-10,0 их необходимо отогнуть от стволика, что бы увеличить угол отхождения. Это делается установкой бельевых прищепок на стволик сразу за отгибаемым побегом. Прищепки снимаются через 3-4 недели или по осени (Рис. 56).</w:t>
      </w:r>
    </w:p>
    <w:p w:rsidR="0027614B" w:rsidRDefault="0027614B" w:rsidP="0027614B">
      <w:r>
        <w:rPr>
          <w:noProof/>
          <w:lang w:eastAsia="ru-RU"/>
        </w:rPr>
        <w:drawing>
          <wp:inline distT="0" distB="0" distL="0" distR="0" wp14:anchorId="3D46E260" wp14:editId="63674614">
            <wp:extent cx="2457818" cy="5214551"/>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58214" cy="5215391"/>
                    </a:xfrm>
                    <a:prstGeom prst="rect">
                      <a:avLst/>
                    </a:prstGeom>
                    <a:noFill/>
                    <a:ln>
                      <a:noFill/>
                    </a:ln>
                  </pic:spPr>
                </pic:pic>
              </a:graphicData>
            </a:graphic>
          </wp:inline>
        </w:drawing>
      </w:r>
      <w:r>
        <w:t>Рис 56</w:t>
      </w:r>
    </w:p>
    <w:p w:rsidR="0027614B" w:rsidRDefault="0027614B" w:rsidP="0027614B"/>
    <w:p w:rsidR="0027614B" w:rsidRDefault="0027614B" w:rsidP="0027614B"/>
    <w:p w:rsidR="0027614B" w:rsidRDefault="0027614B" w:rsidP="0027614B">
      <w:r>
        <w:rPr>
          <w:b/>
        </w:rPr>
        <w:t>3 ЭТАП</w:t>
      </w:r>
      <w:r w:rsidRPr="00EB5148">
        <w:rPr>
          <w:b/>
        </w:rPr>
        <w:t xml:space="preserve">: Первый </w:t>
      </w:r>
      <w:r>
        <w:rPr>
          <w:b/>
        </w:rPr>
        <w:t>период покоя. (Конец зимы – начало весны)</w:t>
      </w:r>
    </w:p>
    <w:p w:rsidR="0027614B" w:rsidRPr="001C3DB1" w:rsidRDefault="0027614B" w:rsidP="0027614B">
      <w:pPr>
        <w:rPr>
          <w:rFonts w:ascii="MS Mincho" w:eastAsia="MS Mincho" w:hAnsi="MS Mincho" w:cs="MS Mincho"/>
          <w:b/>
          <w:i/>
        </w:rPr>
      </w:pPr>
      <w:r w:rsidRPr="001C3DB1">
        <w:rPr>
          <w:rFonts w:ascii="MS Mincho" w:eastAsia="MS Mincho" w:hAnsi="MS Mincho" w:cs="MS Mincho"/>
          <w:b/>
          <w:i/>
        </w:rPr>
        <w:t>Цели</w:t>
      </w:r>
    </w:p>
    <w:p w:rsidR="0027614B" w:rsidRPr="001C3DB1" w:rsidRDefault="0027614B" w:rsidP="0027614B">
      <w:pPr>
        <w:rPr>
          <w:i/>
        </w:rPr>
      </w:pPr>
      <w:r w:rsidRPr="001C3DB1">
        <w:rPr>
          <w:rFonts w:ascii="MS Mincho" w:eastAsia="MS Mincho" w:hAnsi="MS Mincho" w:cs="MS Mincho" w:hint="eastAsia"/>
          <w:i/>
        </w:rPr>
        <w:t>➤➤</w:t>
      </w:r>
      <w:r w:rsidRPr="001C3DB1">
        <w:rPr>
          <w:i/>
        </w:rPr>
        <w:t>Применение методов активации почек для стимуляции формирования дополнительных боковых побегов на лидере</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Стимулирование образования вторичных боковых побегов.</w:t>
      </w:r>
      <w:proofErr w:type="gramEnd"/>
      <w:r w:rsidRPr="001C3DB1">
        <w:rPr>
          <w:i/>
        </w:rPr>
        <w:t xml:space="preserve">  Начало управления будущей урожайностью</w:t>
      </w:r>
    </w:p>
    <w:p w:rsidR="0027614B" w:rsidRPr="0082501A" w:rsidRDefault="0027614B" w:rsidP="0027614B">
      <w:pPr>
        <w:rPr>
          <w:b/>
          <w:i/>
          <w:sz w:val="32"/>
          <w:szCs w:val="32"/>
        </w:rPr>
      </w:pPr>
      <w:r w:rsidRPr="0080524C">
        <w:rPr>
          <w:b/>
          <w:i/>
          <w:sz w:val="32"/>
          <w:szCs w:val="32"/>
        </w:rPr>
        <w:t>Правила технологии</w:t>
      </w:r>
    </w:p>
    <w:p w:rsidR="0027614B" w:rsidRDefault="0027614B" w:rsidP="0027614B">
      <w:r>
        <w:t xml:space="preserve">■ ■ Если в первый сезон от вертикального проводника получено не 8-10 боковых веток </w:t>
      </w:r>
      <w:proofErr w:type="gramStart"/>
      <w:r>
        <w:t>а</w:t>
      </w:r>
      <w:proofErr w:type="gramEnd"/>
      <w:r>
        <w:t xml:space="preserve"> к примеру шесть или менее то их необходимо срезать на обратный рост (на пенечек 5-7см; на спящие или ростовую почки).</w:t>
      </w:r>
    </w:p>
    <w:p w:rsidR="0027614B" w:rsidRDefault="0027614B" w:rsidP="0027614B">
      <w:r>
        <w:t>■ ■ Если достигнуто шесть или более боковых ответвлений в первый год они должны быть обрезаны на 15-25 процентов длины (меньше для более слабых побегов, больше для более сильных побегов</w:t>
      </w:r>
      <w:proofErr w:type="gramStart"/>
      <w:r>
        <w:t>)(</w:t>
      </w:r>
      <w:proofErr w:type="gramEnd"/>
      <w:r>
        <w:t>Рис. 57).</w:t>
      </w:r>
    </w:p>
    <w:p w:rsidR="0027614B" w:rsidRDefault="0027614B" w:rsidP="0027614B">
      <w:r>
        <w:t>■ ■ Обрезка боковых веточек на 15-20% необходима для того, что бы на оставшейся части по всей ее длине начали формироваться цветочные почки в виде букетных веточек. Если такой обрезки не сделать, то цветочные образования сформируются ближе к концу веточки на небольшом участке, где будет нарушен баланс между многочисленными плодами и малым количеством листьев. Такой дисбаланс приводит к некачественному урожаю.</w:t>
      </w:r>
    </w:p>
    <w:p w:rsidR="0027614B" w:rsidRDefault="0027614B" w:rsidP="0027614B">
      <w:r>
        <w:t xml:space="preserve">■ ■ Новый прирост центрального проводника (который вырос в год 1) следует рассматривать так же, как весь стволик в год посадки. </w:t>
      </w:r>
      <w:proofErr w:type="gramStart"/>
      <w:r>
        <w:t xml:space="preserve">(Удаление лишних почек, активация оставленных (см. выше) </w:t>
      </w:r>
      <w:r w:rsidRPr="00847639">
        <w:t>(Рис. 57).</w:t>
      </w:r>
      <w:proofErr w:type="gramEnd"/>
    </w:p>
    <w:p w:rsidR="0027614B" w:rsidRDefault="0027614B" w:rsidP="0027614B">
      <w:r>
        <w:t>■ ■ Во второй вегетационный период  необходимо получить от 8 до 12 новых боковых побегов, удвоив число предыдущих веток в 2 раза</w:t>
      </w:r>
      <w:proofErr w:type="gramStart"/>
      <w:r>
        <w:t>..</w:t>
      </w:r>
      <w:proofErr w:type="gramEnd"/>
    </w:p>
    <w:p w:rsidR="0027614B" w:rsidRDefault="0027614B" w:rsidP="0027614B">
      <w:r>
        <w:t>■ ■ Если рост центрального проводника  в первый год  был чрезмерно сильным (например,  более 1,2 метра), лидер должен быть возвращен обрезкой примерно к 1,0-1,2метра. Верхушечной почкой при этом станет самая верхняя, от которой и начнется новый отсчет.</w:t>
      </w:r>
    </w:p>
    <w:p w:rsidR="0027614B" w:rsidRDefault="0027614B" w:rsidP="0027614B">
      <w:r>
        <w:rPr>
          <w:noProof/>
          <w:lang w:eastAsia="ru-RU"/>
        </w:rPr>
        <w:lastRenderedPageBreak/>
        <w:drawing>
          <wp:inline distT="0" distB="0" distL="0" distR="0" wp14:anchorId="0BF858DE" wp14:editId="5175E9D4">
            <wp:extent cx="3262184" cy="685963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2322" cy="6859923"/>
                    </a:xfrm>
                    <a:prstGeom prst="rect">
                      <a:avLst/>
                    </a:prstGeom>
                    <a:noFill/>
                    <a:ln>
                      <a:noFill/>
                    </a:ln>
                  </pic:spPr>
                </pic:pic>
              </a:graphicData>
            </a:graphic>
          </wp:inline>
        </w:drawing>
      </w:r>
      <w:r>
        <w:t>Рис 57</w:t>
      </w:r>
    </w:p>
    <w:p w:rsidR="0027614B" w:rsidRPr="006514C5" w:rsidRDefault="0027614B" w:rsidP="0027614B">
      <w:pPr>
        <w:rPr>
          <w:b/>
        </w:rPr>
      </w:pPr>
      <w:r w:rsidRPr="006514C5">
        <w:rPr>
          <w:b/>
        </w:rPr>
        <w:t>4</w:t>
      </w:r>
      <w:r>
        <w:rPr>
          <w:b/>
        </w:rPr>
        <w:t xml:space="preserve"> ЭТАП</w:t>
      </w:r>
      <w:r w:rsidRPr="006514C5">
        <w:rPr>
          <w:b/>
        </w:rPr>
        <w:t>: Второй вегетационный период</w:t>
      </w:r>
    </w:p>
    <w:p w:rsidR="0027614B" w:rsidRPr="001C3DB1" w:rsidRDefault="0027614B" w:rsidP="0027614B">
      <w:pPr>
        <w:rPr>
          <w:b/>
          <w:i/>
        </w:rPr>
      </w:pPr>
      <w:r w:rsidRPr="001C3DB1">
        <w:rPr>
          <w:b/>
          <w:i/>
        </w:rPr>
        <w:t>Цели</w:t>
      </w:r>
    </w:p>
    <w:p w:rsidR="0027614B" w:rsidRPr="001C3DB1" w:rsidRDefault="0027614B" w:rsidP="0027614B">
      <w:pPr>
        <w:rPr>
          <w:i/>
        </w:rPr>
      </w:pPr>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Вырастить не менее 90 процентов конечной высоты дерева</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Получить 8-12 новых однолетних побегов дополнительно к существующим.</w:t>
      </w:r>
      <w:proofErr w:type="gramEnd"/>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Контроль роста двулетних побегов.</w:t>
      </w:r>
      <w:proofErr w:type="gramEnd"/>
    </w:p>
    <w:p w:rsidR="0027614B" w:rsidRPr="0080524C" w:rsidRDefault="0027614B" w:rsidP="0027614B">
      <w:pPr>
        <w:rPr>
          <w:b/>
          <w:i/>
          <w:sz w:val="32"/>
          <w:szCs w:val="32"/>
        </w:rPr>
      </w:pPr>
      <w:r w:rsidRPr="0080524C">
        <w:rPr>
          <w:b/>
          <w:i/>
          <w:sz w:val="32"/>
          <w:szCs w:val="32"/>
        </w:rPr>
        <w:lastRenderedPageBreak/>
        <w:t>Правила технологии</w:t>
      </w:r>
    </w:p>
    <w:p w:rsidR="0027614B" w:rsidRDefault="0027614B" w:rsidP="0027614B">
      <w:r>
        <w:t>■■ Использование прищепок для развития хороших углов отхождения новых растущих боковых побегов (рис. 58).</w:t>
      </w:r>
    </w:p>
    <w:p w:rsidR="0027614B" w:rsidRDefault="0027614B" w:rsidP="0027614B">
      <w:r>
        <w:t>■■ Развитие двулетних веток так же следует контролировать, что бы углы отхождения от веток были близкими к 90 градусам.</w:t>
      </w:r>
    </w:p>
    <w:p w:rsidR="0027614B" w:rsidRDefault="0027614B" w:rsidP="0027614B">
      <w:r>
        <w:t>На скороспелых подвоях, скорее всего, будет небольшое количество плодов Рис. 58.</w:t>
      </w:r>
    </w:p>
    <w:p w:rsidR="0027614B" w:rsidRDefault="0027614B" w:rsidP="0027614B">
      <w:r>
        <w:rPr>
          <w:noProof/>
          <w:lang w:eastAsia="ru-RU"/>
        </w:rPr>
        <w:drawing>
          <wp:inline distT="0" distB="0" distL="0" distR="0" wp14:anchorId="33985829" wp14:editId="767AF72E">
            <wp:extent cx="3920910" cy="6808573"/>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21302" cy="6809255"/>
                    </a:xfrm>
                    <a:prstGeom prst="rect">
                      <a:avLst/>
                    </a:prstGeom>
                    <a:noFill/>
                    <a:ln>
                      <a:noFill/>
                    </a:ln>
                  </pic:spPr>
                </pic:pic>
              </a:graphicData>
            </a:graphic>
          </wp:inline>
        </w:drawing>
      </w:r>
      <w:r>
        <w:t>Рис 58</w:t>
      </w:r>
    </w:p>
    <w:p w:rsidR="0027614B" w:rsidRDefault="0027614B" w:rsidP="0027614B">
      <w:pPr>
        <w:rPr>
          <w:b/>
          <w:sz w:val="32"/>
          <w:szCs w:val="32"/>
        </w:rPr>
      </w:pPr>
    </w:p>
    <w:p w:rsidR="0027614B" w:rsidRDefault="0027614B" w:rsidP="0027614B">
      <w:pPr>
        <w:rPr>
          <w:b/>
          <w:sz w:val="32"/>
          <w:szCs w:val="32"/>
        </w:rPr>
      </w:pPr>
      <w:r w:rsidRPr="003B11D5">
        <w:rPr>
          <w:b/>
          <w:sz w:val="32"/>
          <w:szCs w:val="32"/>
        </w:rPr>
        <w:t>5</w:t>
      </w:r>
      <w:r>
        <w:rPr>
          <w:b/>
          <w:sz w:val="32"/>
          <w:szCs w:val="32"/>
        </w:rPr>
        <w:t xml:space="preserve"> ЭТАП</w:t>
      </w:r>
      <w:r w:rsidRPr="003B11D5">
        <w:rPr>
          <w:b/>
          <w:sz w:val="32"/>
          <w:szCs w:val="32"/>
        </w:rPr>
        <w:t>: Второй и последующие периоды покоя</w:t>
      </w:r>
      <w:r>
        <w:rPr>
          <w:b/>
          <w:sz w:val="32"/>
          <w:szCs w:val="32"/>
        </w:rPr>
        <w:t>.</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i/>
        </w:rPr>
        <w:t xml:space="preserve"> </w:t>
      </w:r>
      <w:r w:rsidRPr="001C3DB1">
        <w:rPr>
          <w:rFonts w:ascii="MS Mincho" w:eastAsia="MS Mincho" w:hAnsi="MS Mincho" w:cs="MS Mincho" w:hint="eastAsia"/>
          <w:i/>
        </w:rPr>
        <w:t>➤</w:t>
      </w:r>
      <w:r w:rsidRPr="001C3DB1">
        <w:rPr>
          <w:i/>
        </w:rPr>
        <w:t xml:space="preserve"> Получать и нормиро</w:t>
      </w:r>
      <w:r w:rsidRPr="001C3DB1">
        <w:rPr>
          <w:rFonts w:cs="Times New Roman"/>
          <w:i/>
        </w:rPr>
        <w:t>вать</w:t>
      </w:r>
      <w:r w:rsidRPr="001C3DB1">
        <w:rPr>
          <w:i/>
        </w:rPr>
        <w:t xml:space="preserve"> </w:t>
      </w:r>
      <w:r w:rsidRPr="001C3DB1">
        <w:rPr>
          <w:rFonts w:cs="Times New Roman"/>
          <w:i/>
        </w:rPr>
        <w:t>вторичные</w:t>
      </w:r>
      <w:r w:rsidRPr="001C3DB1">
        <w:rPr>
          <w:i/>
        </w:rPr>
        <w:t xml:space="preserve"> / </w:t>
      </w:r>
      <w:r w:rsidRPr="001C3DB1">
        <w:rPr>
          <w:rFonts w:cs="Times New Roman"/>
          <w:i/>
        </w:rPr>
        <w:t>третичные однолетние приросты на боковых ветках.</w:t>
      </w:r>
      <w:proofErr w:type="gramEnd"/>
      <w:r w:rsidRPr="001C3DB1">
        <w:rPr>
          <w:rFonts w:cs="Times New Roman"/>
          <w:i/>
        </w:rPr>
        <w:t xml:space="preserve"> Начало управлением урожая.</w:t>
      </w:r>
    </w:p>
    <w:p w:rsidR="0027614B" w:rsidRPr="001C3DB1" w:rsidRDefault="0027614B" w:rsidP="0027614B">
      <w:pPr>
        <w:rPr>
          <w:i/>
        </w:rPr>
      </w:pPr>
      <w:r w:rsidRPr="001C3DB1">
        <w:rPr>
          <w:rFonts w:ascii="MS Mincho" w:eastAsia="MS Mincho" w:hAnsi="MS Mincho" w:cs="MS Mincho" w:hint="eastAsia"/>
          <w:i/>
        </w:rPr>
        <w:t>➤</w:t>
      </w:r>
      <w:r w:rsidRPr="001C3DB1">
        <w:rPr>
          <w:i/>
        </w:rPr>
        <w:t xml:space="preserve"> </w:t>
      </w:r>
      <w:r w:rsidRPr="001C3DB1">
        <w:rPr>
          <w:rFonts w:ascii="MS Mincho" w:eastAsia="MS Mincho" w:hAnsi="MS Mincho" w:cs="MS Mincho" w:hint="eastAsia"/>
          <w:i/>
        </w:rPr>
        <w:t>➤</w:t>
      </w:r>
      <w:r w:rsidRPr="001C3DB1">
        <w:rPr>
          <w:i/>
        </w:rPr>
        <w:t xml:space="preserve"> </w:t>
      </w:r>
      <w:r w:rsidRPr="001C3DB1">
        <w:rPr>
          <w:rFonts w:cs="Times New Roman"/>
          <w:i/>
        </w:rPr>
        <w:t>Поддерживать</w:t>
      </w:r>
      <w:r w:rsidRPr="001C3DB1">
        <w:rPr>
          <w:i/>
        </w:rPr>
        <w:t xml:space="preserve"> </w:t>
      </w:r>
      <w:r w:rsidRPr="001C3DB1">
        <w:rPr>
          <w:rFonts w:cs="Times New Roman"/>
          <w:i/>
        </w:rPr>
        <w:t xml:space="preserve">хорошую освещенность </w:t>
      </w:r>
      <w:proofErr w:type="gramStart"/>
      <w:r w:rsidRPr="001C3DB1">
        <w:rPr>
          <w:rFonts w:cs="Times New Roman"/>
          <w:i/>
        </w:rPr>
        <w:t>кроны</w:t>
      </w:r>
      <w:r w:rsidRPr="001C3DB1">
        <w:rPr>
          <w:i/>
        </w:rPr>
        <w:t xml:space="preserve">  путем</w:t>
      </w:r>
      <w:proofErr w:type="gramEnd"/>
      <w:r w:rsidRPr="001C3DB1">
        <w:rPr>
          <w:i/>
        </w:rPr>
        <w:t xml:space="preserve"> вырезки загущающих веточек растущих как вниз так и вертикально вверх.</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i/>
        </w:rPr>
        <w:t xml:space="preserve"> </w:t>
      </w:r>
      <w:r w:rsidRPr="001C3DB1">
        <w:rPr>
          <w:rFonts w:ascii="MS Mincho" w:eastAsia="MS Mincho" w:hAnsi="MS Mincho" w:cs="MS Mincho" w:hint="eastAsia"/>
          <w:i/>
        </w:rPr>
        <w:t>➤</w:t>
      </w:r>
      <w:r w:rsidRPr="001C3DB1">
        <w:rPr>
          <w:i/>
        </w:rPr>
        <w:t xml:space="preserve"> В 5 лет начать обновление плодоносящих веток.</w:t>
      </w:r>
      <w:proofErr w:type="gramEnd"/>
      <w:r w:rsidRPr="001C3DB1">
        <w:rPr>
          <w:i/>
        </w:rPr>
        <w:t xml:space="preserve"> </w:t>
      </w:r>
    </w:p>
    <w:p w:rsidR="0027614B" w:rsidRPr="0080524C" w:rsidRDefault="0027614B" w:rsidP="0027614B">
      <w:pPr>
        <w:rPr>
          <w:b/>
          <w:sz w:val="32"/>
          <w:szCs w:val="32"/>
        </w:rPr>
      </w:pPr>
      <w:r w:rsidRPr="0080524C">
        <w:rPr>
          <w:b/>
          <w:sz w:val="32"/>
          <w:szCs w:val="32"/>
        </w:rPr>
        <w:t>Правила технологии</w:t>
      </w:r>
    </w:p>
    <w:p w:rsidR="0027614B" w:rsidRDefault="0027614B" w:rsidP="0027614B">
      <w:r>
        <w:t xml:space="preserve">■■ Отбор почек и их активация на лидере должны продолжаться до тех пор, пока </w:t>
      </w:r>
      <w:proofErr w:type="gramStart"/>
      <w:r>
        <w:t>дерево не достигнет</w:t>
      </w:r>
      <w:proofErr w:type="gramEnd"/>
      <w:r>
        <w:t xml:space="preserve"> зрелой высоты (обычно не позднее 3 года).</w:t>
      </w:r>
    </w:p>
    <w:p w:rsidR="0027614B" w:rsidRDefault="0027614B" w:rsidP="0027614B">
      <w:r>
        <w:t xml:space="preserve">■■ На большинстве двулетних боковых побегов оставить по одному побегу </w:t>
      </w:r>
      <w:proofErr w:type="gramStart"/>
      <w:r>
        <w:t>продолжения</w:t>
      </w:r>
      <w:proofErr w:type="gramEnd"/>
      <w:r>
        <w:t xml:space="preserve"> который так же подрезается на 15-25 процентов (рис. 59).</w:t>
      </w:r>
    </w:p>
    <w:p w:rsidR="0027614B" w:rsidRDefault="0027614B" w:rsidP="0027614B">
      <w:r>
        <w:t>■■ Перекрывающиеся побеги, слабые побеги, висячие побеги или вертикальные побеги типа «волчков» должны быть удалены для поддержания хорошего распределения света вдоль всех плодоносящих участков (рис.60).</w:t>
      </w:r>
    </w:p>
    <w:p w:rsidR="0027614B" w:rsidRDefault="0027614B" w:rsidP="0027614B">
      <w:proofErr w:type="gramStart"/>
      <w:r>
        <w:t>■■ Ветви в нижней части кроны можно оставлять длиннее, чем в средней или верхней частях, для поддержания елочной конической формы.</w:t>
      </w:r>
      <w:proofErr w:type="gramEnd"/>
    </w:p>
    <w:p w:rsidR="0027614B" w:rsidRDefault="0027614B" w:rsidP="0027614B">
      <w:r>
        <w:rPr>
          <w:noProof/>
          <w:lang w:eastAsia="ru-RU"/>
        </w:rPr>
        <w:lastRenderedPageBreak/>
        <w:drawing>
          <wp:inline distT="0" distB="0" distL="0" distR="0" wp14:anchorId="66699B31" wp14:editId="7C738DD3">
            <wp:extent cx="3806190" cy="6129020"/>
            <wp:effectExtent l="0" t="0" r="381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06190" cy="6129020"/>
                    </a:xfrm>
                    <a:prstGeom prst="rect">
                      <a:avLst/>
                    </a:prstGeom>
                    <a:noFill/>
                    <a:ln>
                      <a:noFill/>
                    </a:ln>
                  </pic:spPr>
                </pic:pic>
              </a:graphicData>
            </a:graphic>
          </wp:inline>
        </w:drawing>
      </w:r>
      <w:r>
        <w:t>Рис. 59</w:t>
      </w:r>
    </w:p>
    <w:p w:rsidR="0027614B" w:rsidRDefault="0027614B" w:rsidP="0027614B">
      <w:r>
        <w:rPr>
          <w:noProof/>
          <w:lang w:eastAsia="ru-RU"/>
        </w:rPr>
        <w:lastRenderedPageBreak/>
        <w:drawing>
          <wp:inline distT="0" distB="0" distL="0" distR="0" wp14:anchorId="7814CE7C" wp14:editId="51426E8C">
            <wp:extent cx="4176217" cy="5901846"/>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76310" cy="5901978"/>
                    </a:xfrm>
                    <a:prstGeom prst="rect">
                      <a:avLst/>
                    </a:prstGeom>
                    <a:noFill/>
                    <a:ln>
                      <a:noFill/>
                    </a:ln>
                  </pic:spPr>
                </pic:pic>
              </a:graphicData>
            </a:graphic>
          </wp:inline>
        </w:drawing>
      </w:r>
      <w:r>
        <w:t>Рис. 60</w:t>
      </w:r>
    </w:p>
    <w:p w:rsidR="0027614B" w:rsidRDefault="0027614B" w:rsidP="0027614B">
      <w:pPr>
        <w:rPr>
          <w:b/>
          <w:sz w:val="32"/>
          <w:szCs w:val="32"/>
        </w:rPr>
      </w:pPr>
      <w:r w:rsidRPr="00E6361D">
        <w:rPr>
          <w:b/>
          <w:sz w:val="32"/>
          <w:szCs w:val="32"/>
        </w:rPr>
        <w:t>6</w:t>
      </w:r>
      <w:r>
        <w:rPr>
          <w:b/>
          <w:sz w:val="32"/>
          <w:szCs w:val="32"/>
        </w:rPr>
        <w:t xml:space="preserve"> ЭТАП</w:t>
      </w:r>
      <w:r w:rsidRPr="00E6361D">
        <w:rPr>
          <w:b/>
          <w:sz w:val="32"/>
          <w:szCs w:val="32"/>
        </w:rPr>
        <w:t>: Третий и последующие вегетационные сезоны</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Первый коммерческий урожай в 3 году</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Завершить рост дерева вверх.</w:t>
      </w:r>
      <w:proofErr w:type="gramEnd"/>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Продолжить заполнение объема кроны вторичными и третичными ветвями продолжения.</w:t>
      </w:r>
      <w:proofErr w:type="gramEnd"/>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lastRenderedPageBreak/>
        <w:t>■■ Как только лидер достигнет своей зрелой высоты, он должен быть срезан на относительно слабый боковой побег чуть ниже предпочтительной зрелой высоты. Срезка проводится  либо  через 1,0-1,5 месяца после цветения либо после уборки урожая, чтобы минимизировать рост (рис.61).</w:t>
      </w:r>
    </w:p>
    <w:p w:rsidR="0027614B" w:rsidRDefault="0027614B" w:rsidP="0027614B"/>
    <w:p w:rsidR="0027614B" w:rsidRDefault="0027614B" w:rsidP="0027614B">
      <w:r>
        <w:t xml:space="preserve">■■ По мере того как плодоносящие ветви достигают 5-6-летнего возраста, самые крупные две или три должны быть сокращены до  слабого побега, букетной веточки или ростовой почки у основания </w:t>
      </w:r>
      <w:r w:rsidRPr="00A9775F">
        <w:t>(если они есть)</w:t>
      </w:r>
      <w:r>
        <w:t>, оставляя    примерно 20 сантиметровый пенечек  от лидера, чтобы стимулировать замену плодоносящих ветвей (рис.62-63).</w:t>
      </w:r>
    </w:p>
    <w:p w:rsidR="0027614B" w:rsidRDefault="0027614B" w:rsidP="0027614B">
      <w:r>
        <w:rPr>
          <w:noProof/>
          <w:lang w:eastAsia="ru-RU"/>
        </w:rPr>
        <w:drawing>
          <wp:inline distT="0" distB="0" distL="0" distR="0" wp14:anchorId="7C97C24E" wp14:editId="6506152F">
            <wp:extent cx="4917989" cy="421070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18170" cy="4210862"/>
                    </a:xfrm>
                    <a:prstGeom prst="rect">
                      <a:avLst/>
                    </a:prstGeom>
                    <a:noFill/>
                    <a:ln>
                      <a:noFill/>
                    </a:ln>
                  </pic:spPr>
                </pic:pic>
              </a:graphicData>
            </a:graphic>
          </wp:inline>
        </w:drawing>
      </w:r>
      <w:r>
        <w:t>Рис. 61</w:t>
      </w:r>
    </w:p>
    <w:p w:rsidR="0027614B" w:rsidRDefault="0027614B" w:rsidP="0027614B">
      <w:r>
        <w:rPr>
          <w:noProof/>
          <w:lang w:eastAsia="ru-RU"/>
        </w:rPr>
        <w:lastRenderedPageBreak/>
        <w:drawing>
          <wp:inline distT="0" distB="0" distL="0" distR="0" wp14:anchorId="356786D0" wp14:editId="5FABB220">
            <wp:extent cx="5940425" cy="2154704"/>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2154704"/>
                    </a:xfrm>
                    <a:prstGeom prst="rect">
                      <a:avLst/>
                    </a:prstGeom>
                    <a:noFill/>
                    <a:ln>
                      <a:noFill/>
                    </a:ln>
                  </pic:spPr>
                </pic:pic>
              </a:graphicData>
            </a:graphic>
          </wp:inline>
        </w:drawing>
      </w:r>
      <w:r>
        <w:t>Рис. 62</w:t>
      </w:r>
    </w:p>
    <w:p w:rsidR="0027614B" w:rsidRDefault="0027614B" w:rsidP="0027614B">
      <w:r>
        <w:rPr>
          <w:noProof/>
          <w:lang w:eastAsia="ru-RU"/>
        </w:rPr>
        <w:drawing>
          <wp:inline distT="0" distB="0" distL="0" distR="0" wp14:anchorId="58DD6A4A" wp14:editId="41436B9B">
            <wp:extent cx="5940425" cy="1305392"/>
            <wp:effectExtent l="0" t="0" r="317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1305392"/>
                    </a:xfrm>
                    <a:prstGeom prst="rect">
                      <a:avLst/>
                    </a:prstGeom>
                    <a:noFill/>
                    <a:ln>
                      <a:noFill/>
                    </a:ln>
                  </pic:spPr>
                </pic:pic>
              </a:graphicData>
            </a:graphic>
          </wp:inline>
        </w:drawing>
      </w:r>
      <w:r>
        <w:t>Рис. 63</w:t>
      </w:r>
    </w:p>
    <w:p w:rsidR="0027614B" w:rsidRPr="001C3DB1" w:rsidRDefault="0027614B" w:rsidP="0027614B">
      <w:pPr>
        <w:rPr>
          <w:b/>
        </w:rPr>
      </w:pPr>
      <w:r w:rsidRPr="001C3DB1">
        <w:rPr>
          <w:b/>
        </w:rPr>
        <w:t>РЕЗЮМЕ</w:t>
      </w:r>
    </w:p>
    <w:p w:rsidR="0027614B" w:rsidRDefault="0027614B" w:rsidP="0027614B">
      <w:pPr>
        <w:rPr>
          <w:b/>
        </w:rPr>
      </w:pPr>
      <w:r w:rsidRPr="001C3DB1">
        <w:rPr>
          <w:b/>
        </w:rPr>
        <w:t xml:space="preserve">Система TSA позволяет получить  компактные </w:t>
      </w:r>
      <w:proofErr w:type="gramStart"/>
      <w:r w:rsidRPr="001C3DB1">
        <w:rPr>
          <w:b/>
        </w:rPr>
        <w:t>деревья</w:t>
      </w:r>
      <w:proofErr w:type="gramEnd"/>
      <w:r w:rsidRPr="001C3DB1">
        <w:rPr>
          <w:b/>
        </w:rPr>
        <w:t xml:space="preserve"> дающие высококачественный урожай собираемый главным образом с земли.</w:t>
      </w: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Default="00AE6103" w:rsidP="0027614B">
      <w:pPr>
        <w:rPr>
          <w:b/>
        </w:rPr>
      </w:pPr>
    </w:p>
    <w:p w:rsidR="00AE6103" w:rsidRPr="001C3DB1" w:rsidRDefault="00AE6103" w:rsidP="0027614B">
      <w:pPr>
        <w:rPr>
          <w:b/>
        </w:rPr>
      </w:pPr>
    </w:p>
    <w:p w:rsidR="0027614B" w:rsidRPr="00B66D69" w:rsidRDefault="0027614B" w:rsidP="0027614B">
      <w:pPr>
        <w:rPr>
          <w:b/>
          <w:sz w:val="36"/>
          <w:szCs w:val="36"/>
        </w:rPr>
      </w:pPr>
    </w:p>
    <w:p w:rsidR="0027614B" w:rsidRPr="000A14F3" w:rsidRDefault="0027614B" w:rsidP="0027614B">
      <w:pPr>
        <w:jc w:val="center"/>
        <w:rPr>
          <w:b/>
          <w:sz w:val="36"/>
          <w:szCs w:val="36"/>
          <w:lang w:val="en-US"/>
        </w:rPr>
      </w:pPr>
      <w:r w:rsidRPr="000A14F3">
        <w:rPr>
          <w:b/>
          <w:sz w:val="36"/>
          <w:szCs w:val="36"/>
          <w:lang w:val="en-US"/>
        </w:rPr>
        <w:lastRenderedPageBreak/>
        <w:t xml:space="preserve">UPRIGHT FRUITING </w:t>
      </w:r>
      <w:proofErr w:type="gramStart"/>
      <w:r w:rsidRPr="000A14F3">
        <w:rPr>
          <w:b/>
          <w:sz w:val="36"/>
          <w:szCs w:val="36"/>
          <w:lang w:val="en-US"/>
        </w:rPr>
        <w:t>OFFSHOOTS  (</w:t>
      </w:r>
      <w:proofErr w:type="gramEnd"/>
      <w:r w:rsidRPr="000A14F3">
        <w:rPr>
          <w:b/>
          <w:sz w:val="36"/>
          <w:szCs w:val="36"/>
          <w:lang w:val="en-US"/>
        </w:rPr>
        <w:t>UFO)</w:t>
      </w:r>
      <w:r>
        <w:rPr>
          <w:rFonts w:cs="Times New Roman"/>
          <w:b/>
          <w:sz w:val="36"/>
          <w:szCs w:val="36"/>
          <w:lang w:val="en-US"/>
        </w:rPr>
        <w:t>*</w:t>
      </w:r>
      <w:r w:rsidRPr="000A14F3">
        <w:rPr>
          <w:lang w:val="en-US"/>
        </w:rPr>
        <w:t xml:space="preserve"> </w:t>
      </w:r>
      <w:proofErr w:type="spellStart"/>
      <w:r w:rsidRPr="000A14F3">
        <w:rPr>
          <w:b/>
          <w:sz w:val="36"/>
          <w:szCs w:val="36"/>
          <w:lang w:val="en-US"/>
        </w:rPr>
        <w:t>Американская</w:t>
      </w:r>
      <w:proofErr w:type="spellEnd"/>
      <w:r w:rsidRPr="000A14F3">
        <w:rPr>
          <w:b/>
          <w:sz w:val="36"/>
          <w:szCs w:val="36"/>
          <w:lang w:val="en-US"/>
        </w:rPr>
        <w:t xml:space="preserve"> </w:t>
      </w:r>
      <w:proofErr w:type="spellStart"/>
      <w:r w:rsidRPr="000A14F3">
        <w:rPr>
          <w:b/>
          <w:sz w:val="36"/>
          <w:szCs w:val="36"/>
          <w:lang w:val="en-US"/>
        </w:rPr>
        <w:t>дуга</w:t>
      </w:r>
      <w:proofErr w:type="spellEnd"/>
    </w:p>
    <w:p w:rsidR="0027614B" w:rsidRDefault="0027614B" w:rsidP="0027614B">
      <w:r>
        <w:rPr>
          <w:noProof/>
          <w:lang w:eastAsia="ru-RU"/>
        </w:rPr>
        <w:drawing>
          <wp:inline distT="0" distB="0" distL="0" distR="0" wp14:anchorId="5283E12A" wp14:editId="2861E984">
            <wp:extent cx="6264392" cy="3382547"/>
            <wp:effectExtent l="0" t="0" r="3175"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61045" cy="3380740"/>
                    </a:xfrm>
                    <a:prstGeom prst="rect">
                      <a:avLst/>
                    </a:prstGeom>
                    <a:noFill/>
                    <a:ln>
                      <a:noFill/>
                    </a:ln>
                  </pic:spPr>
                </pic:pic>
              </a:graphicData>
            </a:graphic>
          </wp:inline>
        </w:drawing>
      </w:r>
    </w:p>
    <w:p w:rsidR="0027614B" w:rsidRPr="00A24F2B" w:rsidRDefault="0027614B" w:rsidP="0027614B">
      <w:pPr>
        <w:rPr>
          <w:i/>
        </w:rPr>
      </w:pPr>
    </w:p>
    <w:p w:rsidR="0027614B" w:rsidRDefault="0027614B" w:rsidP="0027614B"/>
    <w:p w:rsidR="0027614B" w:rsidRPr="001E0058" w:rsidRDefault="0027614B" w:rsidP="0027614B">
      <w:pPr>
        <w:jc w:val="center"/>
        <w:rPr>
          <w:b/>
          <w:sz w:val="32"/>
          <w:szCs w:val="32"/>
        </w:rPr>
      </w:pPr>
      <w:r w:rsidRPr="001E0058">
        <w:rPr>
          <w:b/>
          <w:sz w:val="32"/>
          <w:szCs w:val="32"/>
        </w:rPr>
        <w:t>Рекомендуемое расстояние в саду в метрах</w:t>
      </w:r>
    </w:p>
    <w:tbl>
      <w:tblPr>
        <w:tblStyle w:val="a5"/>
        <w:tblW w:w="0" w:type="auto"/>
        <w:tblLook w:val="04A0" w:firstRow="1" w:lastRow="0" w:firstColumn="1" w:lastColumn="0" w:noHBand="0" w:noVBand="1"/>
      </w:tblPr>
      <w:tblGrid>
        <w:gridCol w:w="4785"/>
        <w:gridCol w:w="4786"/>
      </w:tblGrid>
      <w:tr w:rsidR="0027614B" w:rsidTr="00253411">
        <w:trPr>
          <w:trHeight w:val="325"/>
        </w:trPr>
        <w:tc>
          <w:tcPr>
            <w:tcW w:w="9571" w:type="dxa"/>
            <w:gridSpan w:val="2"/>
          </w:tcPr>
          <w:p w:rsidR="0027614B" w:rsidRPr="001E0058" w:rsidRDefault="0027614B" w:rsidP="00253411">
            <w:pPr>
              <w:jc w:val="center"/>
              <w:rPr>
                <w:b/>
              </w:rPr>
            </w:pPr>
            <w:r w:rsidRPr="001E0058">
              <w:rPr>
                <w:b/>
              </w:rPr>
              <w:t>Между рядами</w:t>
            </w:r>
          </w:p>
        </w:tc>
      </w:tr>
      <w:tr w:rsidR="0027614B" w:rsidTr="00253411">
        <w:tc>
          <w:tcPr>
            <w:tcW w:w="4785" w:type="dxa"/>
          </w:tcPr>
          <w:p w:rsidR="0027614B" w:rsidRDefault="0027614B" w:rsidP="00253411">
            <w:r>
              <w:t xml:space="preserve">Одноплоскостной </w:t>
            </w:r>
            <w:r w:rsidRPr="00B66D69">
              <w:t>UFO</w:t>
            </w:r>
          </w:p>
        </w:tc>
        <w:tc>
          <w:tcPr>
            <w:tcW w:w="4786" w:type="dxa"/>
          </w:tcPr>
          <w:p w:rsidR="0027614B" w:rsidRDefault="0027614B" w:rsidP="00253411">
            <w:r>
              <w:t>2,7-3,0</w:t>
            </w:r>
          </w:p>
        </w:tc>
      </w:tr>
      <w:tr w:rsidR="0027614B" w:rsidTr="00253411">
        <w:tc>
          <w:tcPr>
            <w:tcW w:w="4785" w:type="dxa"/>
          </w:tcPr>
          <w:p w:rsidR="0027614B" w:rsidRDefault="0027614B" w:rsidP="00253411">
            <w:proofErr w:type="spellStart"/>
            <w:r>
              <w:t>Двуплоскостной</w:t>
            </w:r>
            <w:proofErr w:type="spellEnd"/>
            <w:r>
              <w:t xml:space="preserve"> </w:t>
            </w:r>
            <w:r w:rsidRPr="00B66D69">
              <w:t>UFO-Y</w:t>
            </w:r>
          </w:p>
        </w:tc>
        <w:tc>
          <w:tcPr>
            <w:tcW w:w="4786" w:type="dxa"/>
          </w:tcPr>
          <w:p w:rsidR="0027614B" w:rsidRDefault="0027614B" w:rsidP="00253411">
            <w:r>
              <w:t>3,6-4,0</w:t>
            </w:r>
          </w:p>
        </w:tc>
      </w:tr>
      <w:tr w:rsidR="0027614B" w:rsidTr="00253411">
        <w:tc>
          <w:tcPr>
            <w:tcW w:w="9571" w:type="dxa"/>
            <w:gridSpan w:val="2"/>
          </w:tcPr>
          <w:p w:rsidR="0027614B" w:rsidRPr="001E0058" w:rsidRDefault="0027614B" w:rsidP="00253411">
            <w:pPr>
              <w:jc w:val="center"/>
              <w:rPr>
                <w:b/>
              </w:rPr>
            </w:pPr>
            <w:r w:rsidRPr="001E0058">
              <w:rPr>
                <w:b/>
              </w:rPr>
              <w:t>Между деревьями (UFO)</w:t>
            </w:r>
          </w:p>
        </w:tc>
      </w:tr>
      <w:tr w:rsidR="0027614B" w:rsidTr="00253411">
        <w:tc>
          <w:tcPr>
            <w:tcW w:w="4785" w:type="dxa"/>
          </w:tcPr>
          <w:p w:rsidR="0027614B" w:rsidRDefault="0027614B" w:rsidP="00253411">
            <w:r>
              <w:t>На сильнорослых подвоях</w:t>
            </w:r>
          </w:p>
        </w:tc>
        <w:tc>
          <w:tcPr>
            <w:tcW w:w="4786" w:type="dxa"/>
          </w:tcPr>
          <w:p w:rsidR="0027614B" w:rsidRDefault="0027614B" w:rsidP="00253411">
            <w:r>
              <w:t>1,8-2,1</w:t>
            </w:r>
          </w:p>
        </w:tc>
      </w:tr>
      <w:tr w:rsidR="0027614B" w:rsidTr="00253411">
        <w:tc>
          <w:tcPr>
            <w:tcW w:w="4785" w:type="dxa"/>
          </w:tcPr>
          <w:p w:rsidR="0027614B" w:rsidRDefault="0027614B" w:rsidP="00253411">
            <w:r>
              <w:t>На слаборослых подвоях</w:t>
            </w:r>
          </w:p>
        </w:tc>
        <w:tc>
          <w:tcPr>
            <w:tcW w:w="4786" w:type="dxa"/>
          </w:tcPr>
          <w:p w:rsidR="0027614B" w:rsidRDefault="0027614B" w:rsidP="00253411">
            <w:r>
              <w:t>1,5-1,8</w:t>
            </w:r>
          </w:p>
        </w:tc>
      </w:tr>
      <w:tr w:rsidR="0027614B" w:rsidTr="00253411">
        <w:tc>
          <w:tcPr>
            <w:tcW w:w="4785" w:type="dxa"/>
          </w:tcPr>
          <w:p w:rsidR="0027614B" w:rsidRDefault="0027614B" w:rsidP="00253411">
            <w:r w:rsidRPr="001E0058">
              <w:t>На полу-карликовых подвоях</w:t>
            </w:r>
          </w:p>
        </w:tc>
        <w:tc>
          <w:tcPr>
            <w:tcW w:w="4786" w:type="dxa"/>
          </w:tcPr>
          <w:p w:rsidR="0027614B" w:rsidRDefault="0027614B" w:rsidP="00253411">
            <w:r>
              <w:t>1,2-1,5</w:t>
            </w:r>
          </w:p>
        </w:tc>
      </w:tr>
      <w:tr w:rsidR="0027614B" w:rsidTr="00253411">
        <w:tc>
          <w:tcPr>
            <w:tcW w:w="9571" w:type="dxa"/>
            <w:gridSpan w:val="2"/>
          </w:tcPr>
          <w:p w:rsidR="0027614B" w:rsidRPr="001E0058" w:rsidRDefault="0027614B" w:rsidP="00253411">
            <w:pPr>
              <w:jc w:val="center"/>
              <w:rPr>
                <w:b/>
              </w:rPr>
            </w:pPr>
            <w:r w:rsidRPr="001E0058">
              <w:rPr>
                <w:b/>
              </w:rPr>
              <w:t>Между деревьями (UFO-</w:t>
            </w:r>
            <w:r w:rsidRPr="001E0058">
              <w:rPr>
                <w:b/>
                <w:lang w:val="en-US"/>
              </w:rPr>
              <w:t>Y</w:t>
            </w:r>
            <w:r w:rsidRPr="001E0058">
              <w:rPr>
                <w:b/>
              </w:rPr>
              <w:t>)</w:t>
            </w:r>
          </w:p>
        </w:tc>
      </w:tr>
      <w:tr w:rsidR="0027614B" w:rsidTr="00253411">
        <w:tc>
          <w:tcPr>
            <w:tcW w:w="4785" w:type="dxa"/>
          </w:tcPr>
          <w:p w:rsidR="0027614B" w:rsidRPr="00F537A3" w:rsidRDefault="0027614B" w:rsidP="00253411">
            <w:r w:rsidRPr="00F537A3">
              <w:t>На сильнорослых подвоях</w:t>
            </w:r>
          </w:p>
        </w:tc>
        <w:tc>
          <w:tcPr>
            <w:tcW w:w="4786" w:type="dxa"/>
          </w:tcPr>
          <w:p w:rsidR="0027614B" w:rsidRPr="00AD0DCC" w:rsidRDefault="0027614B" w:rsidP="00253411">
            <w:r w:rsidRPr="00AD0DCC">
              <w:t>1,5-1,8</w:t>
            </w:r>
          </w:p>
        </w:tc>
      </w:tr>
      <w:tr w:rsidR="0027614B" w:rsidTr="00253411">
        <w:tc>
          <w:tcPr>
            <w:tcW w:w="4785" w:type="dxa"/>
          </w:tcPr>
          <w:p w:rsidR="0027614B" w:rsidRDefault="0027614B" w:rsidP="00253411">
            <w:r w:rsidRPr="00F537A3">
              <w:t>На слаборослых подвоях</w:t>
            </w:r>
          </w:p>
        </w:tc>
        <w:tc>
          <w:tcPr>
            <w:tcW w:w="4786" w:type="dxa"/>
          </w:tcPr>
          <w:p w:rsidR="0027614B" w:rsidRDefault="0027614B" w:rsidP="00253411">
            <w:r w:rsidRPr="00AD0DCC">
              <w:t>1,2-1,5</w:t>
            </w:r>
          </w:p>
        </w:tc>
      </w:tr>
      <w:tr w:rsidR="0027614B" w:rsidTr="00253411">
        <w:tc>
          <w:tcPr>
            <w:tcW w:w="4785" w:type="dxa"/>
          </w:tcPr>
          <w:p w:rsidR="0027614B" w:rsidRDefault="0027614B" w:rsidP="00253411">
            <w:r>
              <w:t>На полу-карликовых подвоях</w:t>
            </w:r>
          </w:p>
        </w:tc>
        <w:tc>
          <w:tcPr>
            <w:tcW w:w="4786" w:type="dxa"/>
          </w:tcPr>
          <w:p w:rsidR="0027614B" w:rsidRDefault="0027614B" w:rsidP="00253411">
            <w:r>
              <w:t>0,9-1,2</w:t>
            </w:r>
          </w:p>
        </w:tc>
      </w:tr>
    </w:tbl>
    <w:p w:rsidR="00AE6103" w:rsidRDefault="00AE6103" w:rsidP="0027614B">
      <w:pPr>
        <w:rPr>
          <w:b/>
        </w:rPr>
      </w:pPr>
    </w:p>
    <w:p w:rsidR="0027614B" w:rsidRPr="00AE6103" w:rsidRDefault="00AE6103" w:rsidP="0027614B">
      <w:pPr>
        <w:rPr>
          <w:b/>
          <w:i/>
          <w:sz w:val="24"/>
          <w:szCs w:val="24"/>
        </w:rPr>
      </w:pPr>
      <w:r w:rsidRPr="00AE6103">
        <w:rPr>
          <w:b/>
          <w:i/>
          <w:sz w:val="24"/>
          <w:szCs w:val="24"/>
        </w:rPr>
        <w:t>*Корректного перевода с английского на русский у нас не получилось. Поэтому мы назвали данную формировку «Американская дуга». Дословный перевод означает ВЕРТИКАЛЬНЫЕ ПЛОДОНОСЯЩИЕ ОТВЕТВЛЕНИЯ. Кому нравится пунктуальность, пользуйтесь таким наименованием.</w:t>
      </w:r>
    </w:p>
    <w:p w:rsidR="0027614B" w:rsidRPr="00B3118E" w:rsidRDefault="0027614B" w:rsidP="0027614B">
      <w:pPr>
        <w:rPr>
          <w:b/>
        </w:rPr>
      </w:pPr>
      <w:r>
        <w:rPr>
          <w:b/>
        </w:rPr>
        <w:lastRenderedPageBreak/>
        <w:t>А</w:t>
      </w:r>
      <w:r w:rsidRPr="00B3118E">
        <w:rPr>
          <w:b/>
        </w:rPr>
        <w:t>мериканская дуга (UFO)</w:t>
      </w:r>
    </w:p>
    <w:p w:rsidR="0027614B" w:rsidRDefault="0027614B" w:rsidP="0027614B">
      <w:r>
        <w:t xml:space="preserve">Система формировки (UFO) была разработана </w:t>
      </w:r>
      <w:proofErr w:type="gramStart"/>
      <w:r>
        <w:t>для</w:t>
      </w:r>
      <w:proofErr w:type="gramEnd"/>
      <w:r>
        <w:t>:</w:t>
      </w:r>
    </w:p>
    <w:p w:rsidR="0027614B" w:rsidRDefault="0027614B" w:rsidP="0027614B">
      <w:r>
        <w:t>1.Упрощение формировки, обрезки и управления нагрузкой на урожай</w:t>
      </w:r>
    </w:p>
    <w:p w:rsidR="0027614B" w:rsidRDefault="0027614B" w:rsidP="0027614B">
      <w:r>
        <w:t>2. Используя естественное стремление черешни к вертикальному росту создать удобную для ухода и уборки урожая систему.</w:t>
      </w:r>
    </w:p>
    <w:p w:rsidR="0027614B" w:rsidRDefault="0027614B" w:rsidP="0027614B">
      <w:r>
        <w:t xml:space="preserve">3. Оптимизации освещения кроны и доступности в </w:t>
      </w:r>
      <w:proofErr w:type="spellStart"/>
      <w:r>
        <w:t>неу</w:t>
      </w:r>
      <w:proofErr w:type="spellEnd"/>
      <w:r>
        <w:t xml:space="preserve"> </w:t>
      </w:r>
      <w:proofErr w:type="spellStart"/>
      <w:r>
        <w:t>агрохимикатов</w:t>
      </w:r>
      <w:proofErr w:type="spellEnd"/>
      <w:r>
        <w:t>.</w:t>
      </w:r>
    </w:p>
    <w:p w:rsidR="0027614B" w:rsidRDefault="0027614B" w:rsidP="0027614B">
      <w:r>
        <w:t>4. Содействие внедрению технологий механизации и автоматизации садов</w:t>
      </w:r>
    </w:p>
    <w:p w:rsidR="0027614B" w:rsidRDefault="0027614B" w:rsidP="0027614B">
      <w:r>
        <w:t>В зрелости система UFO дает плоскую архитектуру плодоносящей стены, которая является скороплодной, продуктивной и простой в обслуживании. Каждое дерево состоит из постоянного единственного горизонтального ствола (или кордона), из которого вертикально выращиваются возобновляемые побеги  плодоношения. Плодоношение преимущественно на букетных веточках. Система</w:t>
      </w:r>
      <w:r w:rsidRPr="00606E55">
        <w:t xml:space="preserve"> UFO</w:t>
      </w:r>
      <w:r>
        <w:t xml:space="preserve"> может быть как </w:t>
      </w:r>
      <w:proofErr w:type="gramStart"/>
      <w:r>
        <w:t>одноплоскостной</w:t>
      </w:r>
      <w:proofErr w:type="gramEnd"/>
      <w:r>
        <w:t xml:space="preserve"> так и </w:t>
      </w:r>
      <w:proofErr w:type="spellStart"/>
      <w:r>
        <w:t>двуплоскостной</w:t>
      </w:r>
      <w:proofErr w:type="spellEnd"/>
      <w:r>
        <w:t xml:space="preserve"> (Y-образной, каждая плоскость 30 градусов от вертикали). Обе требуют обустройства опор и шпалеры (около пяти проводов на плоскость). Формировка  </w:t>
      </w:r>
      <w:r w:rsidRPr="00606E55">
        <w:t xml:space="preserve">UFO </w:t>
      </w:r>
      <w:r>
        <w:t xml:space="preserve">может быть использована для создания пешеходного сада, хотя более высокая урожайность в одиночной вертикальной стене </w:t>
      </w:r>
      <w:r w:rsidRPr="00606E55">
        <w:t xml:space="preserve">UFO </w:t>
      </w:r>
      <w:r>
        <w:t>может быть достигнута путем поддержания высоты дерева примерно на 20 процентов выше, чем междурядное расстояние.</w:t>
      </w:r>
    </w:p>
    <w:p w:rsidR="0027614B" w:rsidRDefault="0027614B" w:rsidP="0027614B">
      <w:r>
        <w:t xml:space="preserve">Создание системы </w:t>
      </w:r>
      <w:r w:rsidRPr="00606E55">
        <w:t xml:space="preserve"> UFO </w:t>
      </w:r>
      <w:r>
        <w:t>является простым делом не требующей никакой обрезки  при посадке.</w:t>
      </w:r>
    </w:p>
    <w:p w:rsidR="0027614B" w:rsidRDefault="0027614B" w:rsidP="0027614B">
      <w:r>
        <w:rPr>
          <w:noProof/>
          <w:lang w:eastAsia="ru-RU"/>
        </w:rPr>
        <w:drawing>
          <wp:inline distT="0" distB="0" distL="0" distR="0" wp14:anchorId="0394ACE9" wp14:editId="79BA1266">
            <wp:extent cx="2965450" cy="2879090"/>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5450" cy="2879090"/>
                    </a:xfrm>
                    <a:prstGeom prst="rect">
                      <a:avLst/>
                    </a:prstGeom>
                    <a:noFill/>
                    <a:ln>
                      <a:noFill/>
                    </a:ln>
                  </pic:spPr>
                </pic:pic>
              </a:graphicData>
            </a:graphic>
          </wp:inline>
        </w:drawing>
      </w:r>
      <w:r w:rsidR="00AE6103">
        <w:t xml:space="preserve">  </w:t>
      </w:r>
      <w:r w:rsidRPr="00D91479">
        <w:t xml:space="preserve"> Пример </w:t>
      </w:r>
      <w:r>
        <w:t>двухплоскостной формировки</w:t>
      </w:r>
      <w:r w:rsidRPr="00D91479">
        <w:t xml:space="preserve"> UFO-Y</w:t>
      </w:r>
    </w:p>
    <w:p w:rsidR="0027614B" w:rsidRPr="001C3DB1" w:rsidRDefault="0027614B" w:rsidP="0027614B">
      <w:pPr>
        <w:rPr>
          <w:b/>
        </w:rPr>
      </w:pPr>
      <w:r w:rsidRPr="001C3DB1">
        <w:rPr>
          <w:b/>
        </w:rPr>
        <w:lastRenderedPageBreak/>
        <w:t>1 ЭТАП: При посадке</w:t>
      </w:r>
    </w:p>
    <w:p w:rsidR="0027614B" w:rsidRDefault="0027614B" w:rsidP="0027614B">
      <w:r>
        <w:rPr>
          <w:noProof/>
          <w:lang w:eastAsia="ru-RU"/>
        </w:rPr>
        <w:drawing>
          <wp:inline distT="0" distB="0" distL="0" distR="0" wp14:anchorId="7260D640" wp14:editId="0808578E">
            <wp:extent cx="5937885" cy="1414145"/>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7885" cy="1414145"/>
                    </a:xfrm>
                    <a:prstGeom prst="rect">
                      <a:avLst/>
                    </a:prstGeom>
                    <a:noFill/>
                  </pic:spPr>
                </pic:pic>
              </a:graphicData>
            </a:graphic>
          </wp:inline>
        </w:drawing>
      </w:r>
      <w:r w:rsidRPr="007C477E">
        <w:t xml:space="preserve"> Рис 64</w:t>
      </w:r>
    </w:p>
    <w:p w:rsidR="0027614B" w:rsidRPr="001C3DB1" w:rsidRDefault="0027614B" w:rsidP="0027614B">
      <w:pPr>
        <w:rPr>
          <w:b/>
          <w:i/>
          <w:sz w:val="32"/>
          <w:szCs w:val="32"/>
        </w:rPr>
      </w:pPr>
      <w:r w:rsidRPr="001C3DB1">
        <w:rPr>
          <w:b/>
          <w:i/>
          <w:sz w:val="32"/>
          <w:szCs w:val="32"/>
        </w:rPr>
        <w:t>Правила технологии</w:t>
      </w:r>
    </w:p>
    <w:p w:rsidR="0027614B" w:rsidRDefault="0027614B" w:rsidP="0027614B">
      <w:r w:rsidRPr="001C3DB1">
        <w:t>■■</w:t>
      </w:r>
      <w:r>
        <w:t xml:space="preserve"> Поддерживать вертикальный рост конечной точки роста дерева</w:t>
      </w:r>
    </w:p>
    <w:p w:rsidR="0027614B" w:rsidRDefault="0027614B" w:rsidP="0027614B">
      <w:r>
        <w:t>■■ Рекомендуются использовать неразветвленные необрезанные однолетние саженцы.</w:t>
      </w:r>
    </w:p>
    <w:p w:rsidR="0027614B" w:rsidRDefault="0027614B" w:rsidP="0027614B">
      <w:r>
        <w:t>■■ Сажать деревья под углом в 45-градусов, с наклоном в южную сторону (в северном полушарии) и в северную (в Южном полушарии) (рис. 64). Это препятствует получению стволиками солнечных ожогов.  Важно: не сажайте деревья вертикально и согните их под углом 45 градусов.</w:t>
      </w:r>
    </w:p>
    <w:p w:rsidR="0027614B" w:rsidRDefault="0027614B" w:rsidP="0027614B">
      <w:r>
        <w:t xml:space="preserve">■■ Закрепить / привязать </w:t>
      </w:r>
      <w:proofErr w:type="gramStart"/>
      <w:r>
        <w:t>стволик</w:t>
      </w:r>
      <w:proofErr w:type="gramEnd"/>
      <w:r>
        <w:t xml:space="preserve"> где он пересекает самый низкий провод (50  сантиметров над землей) для поддержания угла наклона. </w:t>
      </w:r>
    </w:p>
    <w:p w:rsidR="0027614B" w:rsidRDefault="0027614B" w:rsidP="0027614B">
      <w:r>
        <w:t>■■ Вручную удалить все почки ниже первой шпалерной проволоки.</w:t>
      </w:r>
    </w:p>
    <w:p w:rsidR="0027614B" w:rsidRDefault="0027614B" w:rsidP="0027614B">
      <w:r>
        <w:t>■■ Применить методы активации почек к верхним почкам примерно каждые 20см (UFO) или примерно каждые 10см (UFO-Y), чтобы стимулировать вертикальное формирование побега.</w:t>
      </w:r>
    </w:p>
    <w:p w:rsidR="0027614B" w:rsidRPr="001C3DB1" w:rsidRDefault="0027614B" w:rsidP="0027614B">
      <w:pPr>
        <w:rPr>
          <w:b/>
        </w:rPr>
      </w:pPr>
      <w:r w:rsidRPr="001C3DB1">
        <w:rPr>
          <w:b/>
        </w:rPr>
        <w:t>2ЭТАП: Первый вегетационный период</w:t>
      </w:r>
    </w:p>
    <w:p w:rsidR="0027614B" w:rsidRPr="001C3DB1" w:rsidRDefault="0027614B" w:rsidP="0027614B">
      <w:pPr>
        <w:rPr>
          <w:b/>
          <w:i/>
        </w:rPr>
      </w:pPr>
      <w:r w:rsidRPr="001C3DB1">
        <w:rPr>
          <w:b/>
          <w:i/>
        </w:rPr>
        <w:t>Цели</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Получить около 10 хорошо распределенных по длине ствола вертикальных побегов умеренной силы роста.</w:t>
      </w:r>
      <w:proofErr w:type="gramEnd"/>
    </w:p>
    <w:p w:rsidR="0027614B" w:rsidRDefault="0027614B" w:rsidP="0027614B">
      <w:r w:rsidRPr="0080524C">
        <w:rPr>
          <w:b/>
          <w:i/>
          <w:sz w:val="32"/>
          <w:szCs w:val="32"/>
        </w:rPr>
        <w:t>Правила технологии</w:t>
      </w:r>
    </w:p>
    <w:p w:rsidR="0027614B" w:rsidRDefault="0027614B" w:rsidP="0027614B">
      <w:r>
        <w:t>■■ Удалите все побеги, которые образуются ниже первой шпалерной проволоки.</w:t>
      </w:r>
    </w:p>
    <w:p w:rsidR="0027614B" w:rsidRDefault="0027614B" w:rsidP="0027614B">
      <w:r>
        <w:lastRenderedPageBreak/>
        <w:t>■■ В конце весны оцените равномерность роста вертикальных побегов; обрезать любые чрезмерно сильные побеги до пня не более 50 см  с несколькими листьями, чтобы способствовать отрастанию каждого из них, поскольку новые двойные побеги должны быть более сбалансированы с существующими умеренными побегами.</w:t>
      </w:r>
    </w:p>
    <w:p w:rsidR="0027614B" w:rsidRDefault="0027614B" w:rsidP="0027614B">
      <w:r>
        <w:t>■■ После того, как новые побеги вырастут до 30 см или длиннее, согнуть стволик и закрепить его к самому нижнему проводу шпалеры. Побег продолжения должен быть приподнят (рис.65 и 66).</w:t>
      </w:r>
    </w:p>
    <w:p w:rsidR="0027614B" w:rsidRDefault="0027614B" w:rsidP="0027614B">
      <w:r>
        <w:rPr>
          <w:noProof/>
          <w:lang w:eastAsia="ru-RU"/>
        </w:rPr>
        <w:drawing>
          <wp:inline distT="0" distB="0" distL="0" distR="0" wp14:anchorId="43139144" wp14:editId="60B8BDC2">
            <wp:extent cx="5940425" cy="2046958"/>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2046958"/>
                    </a:xfrm>
                    <a:prstGeom prst="rect">
                      <a:avLst/>
                    </a:prstGeom>
                    <a:noFill/>
                    <a:ln>
                      <a:noFill/>
                    </a:ln>
                  </pic:spPr>
                </pic:pic>
              </a:graphicData>
            </a:graphic>
          </wp:inline>
        </w:drawing>
      </w:r>
      <w:r>
        <w:t>Рис 65</w:t>
      </w:r>
    </w:p>
    <w:p w:rsidR="0027614B" w:rsidRDefault="0027614B" w:rsidP="0027614B">
      <w:r>
        <w:rPr>
          <w:noProof/>
          <w:lang w:eastAsia="ru-RU"/>
        </w:rPr>
        <w:drawing>
          <wp:inline distT="0" distB="0" distL="0" distR="0" wp14:anchorId="2A54B66F" wp14:editId="0EE79CF0">
            <wp:extent cx="5940425" cy="1845109"/>
            <wp:effectExtent l="0" t="0" r="3175"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1845109"/>
                    </a:xfrm>
                    <a:prstGeom prst="rect">
                      <a:avLst/>
                    </a:prstGeom>
                    <a:noFill/>
                    <a:ln>
                      <a:noFill/>
                    </a:ln>
                  </pic:spPr>
                </pic:pic>
              </a:graphicData>
            </a:graphic>
          </wp:inline>
        </w:drawing>
      </w:r>
      <w:r>
        <w:t>Рис 66</w:t>
      </w:r>
    </w:p>
    <w:p w:rsidR="0027614B" w:rsidRDefault="0027614B" w:rsidP="0027614B">
      <w:r>
        <w:t>■ Важно: не согнуть стволик ниже горизонтальной плоскости.</w:t>
      </w:r>
    </w:p>
    <w:p w:rsidR="0027614B" w:rsidRDefault="0027614B" w:rsidP="0027614B">
      <w:r>
        <w:t>■■ Если длина дерева превышает интервал между деревьями конец стволика приподнять (рис. 66).</w:t>
      </w:r>
    </w:p>
    <w:p w:rsidR="0027614B" w:rsidRDefault="0027614B" w:rsidP="0027614B">
      <w:r>
        <w:t>■■ В середине лета, если какие-либо побеги еще проявляют чрезмерно энергичный рост (“волчьи” побеги), удалите их полностью.</w:t>
      </w:r>
    </w:p>
    <w:p w:rsidR="0027614B" w:rsidRDefault="0027614B" w:rsidP="0027614B">
      <w:pPr>
        <w:rPr>
          <w:b/>
          <w:sz w:val="32"/>
          <w:szCs w:val="32"/>
        </w:rPr>
      </w:pPr>
      <w:r>
        <w:rPr>
          <w:b/>
          <w:sz w:val="32"/>
          <w:szCs w:val="32"/>
        </w:rPr>
        <w:t xml:space="preserve">3 ЭТАП: </w:t>
      </w:r>
      <w:r w:rsidRPr="00D91479">
        <w:rPr>
          <w:b/>
          <w:sz w:val="32"/>
          <w:szCs w:val="32"/>
        </w:rPr>
        <w:t xml:space="preserve">Первый </w:t>
      </w:r>
      <w:r>
        <w:rPr>
          <w:b/>
          <w:sz w:val="32"/>
          <w:szCs w:val="32"/>
        </w:rPr>
        <w:t>спящий</w:t>
      </w:r>
      <w:r w:rsidRPr="00D91479">
        <w:rPr>
          <w:b/>
          <w:sz w:val="32"/>
          <w:szCs w:val="32"/>
        </w:rPr>
        <w:t xml:space="preserve"> сезон</w:t>
      </w:r>
      <w:r>
        <w:rPr>
          <w:b/>
          <w:sz w:val="32"/>
          <w:szCs w:val="32"/>
        </w:rPr>
        <w:t xml:space="preserve"> (Конец </w:t>
      </w:r>
      <w:proofErr w:type="gramStart"/>
      <w:r>
        <w:rPr>
          <w:b/>
          <w:sz w:val="32"/>
          <w:szCs w:val="32"/>
        </w:rPr>
        <w:t>зимы-начало</w:t>
      </w:r>
      <w:proofErr w:type="gramEnd"/>
      <w:r>
        <w:rPr>
          <w:b/>
          <w:sz w:val="32"/>
          <w:szCs w:val="32"/>
        </w:rPr>
        <w:t xml:space="preserve"> весны)</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r w:rsidRPr="001C3DB1">
        <w:rPr>
          <w:rFonts w:ascii="MS Mincho" w:eastAsia="MS Mincho" w:hAnsi="MS Mincho" w:cs="MS Mincho" w:hint="eastAsia"/>
          <w:i/>
        </w:rPr>
        <w:lastRenderedPageBreak/>
        <w:t>➤➤</w:t>
      </w:r>
      <w:r w:rsidRPr="001C3DB1">
        <w:rPr>
          <w:rFonts w:ascii="MS Mincho" w:eastAsia="MS Mincho" w:hAnsi="MS Mincho" w:cs="MS Mincho"/>
          <w:i/>
        </w:rPr>
        <w:t xml:space="preserve"> Д</w:t>
      </w:r>
      <w:r w:rsidRPr="001C3DB1">
        <w:rPr>
          <w:i/>
        </w:rPr>
        <w:t xml:space="preserve">остичь единообразия и вертикальности в росте побегов </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Прореживайте самые слабые или самые сильные побеги, если плотность превышает один на приблизительно 20 см (UFO) или приблизительно 10 см (UFO-Y).</w:t>
      </w:r>
    </w:p>
    <w:p w:rsidR="0027614B" w:rsidRDefault="0027614B" w:rsidP="0027614B">
      <w:r>
        <w:t xml:space="preserve">■■ Там, где </w:t>
      </w:r>
      <w:proofErr w:type="gramStart"/>
      <w:r>
        <w:t>это</w:t>
      </w:r>
      <w:proofErr w:type="gramEnd"/>
      <w:r>
        <w:t xml:space="preserve"> возможно, закрепите или привяжите побеги ко второму проводу (UFO) или к двойным вторым проводам (UFO-Y, в чередующемся порядке).</w:t>
      </w:r>
    </w:p>
    <w:p w:rsidR="0027614B" w:rsidRDefault="0027614B" w:rsidP="0027614B">
      <w:r>
        <w:t>■■ Удалить «на кольцо» все побеги, растущие ниже горизонтали от основного лидера.</w:t>
      </w:r>
    </w:p>
    <w:p w:rsidR="0027614B" w:rsidRDefault="0027614B" w:rsidP="0027614B"/>
    <w:p w:rsidR="0027614B" w:rsidRDefault="0027614B" w:rsidP="0027614B">
      <w:pPr>
        <w:rPr>
          <w:b/>
          <w:sz w:val="32"/>
          <w:szCs w:val="32"/>
        </w:rPr>
      </w:pPr>
      <w:r>
        <w:rPr>
          <w:b/>
          <w:sz w:val="32"/>
          <w:szCs w:val="32"/>
        </w:rPr>
        <w:t>4 ЭТАП:</w:t>
      </w:r>
      <w:r w:rsidRPr="002A23DA">
        <w:rPr>
          <w:b/>
          <w:sz w:val="32"/>
          <w:szCs w:val="32"/>
        </w:rPr>
        <w:t xml:space="preserve"> Второй </w:t>
      </w:r>
      <w:r>
        <w:rPr>
          <w:b/>
          <w:sz w:val="32"/>
          <w:szCs w:val="32"/>
        </w:rPr>
        <w:t xml:space="preserve">вегетативный </w:t>
      </w:r>
      <w:r w:rsidRPr="002A23DA">
        <w:rPr>
          <w:b/>
          <w:sz w:val="32"/>
          <w:szCs w:val="32"/>
        </w:rPr>
        <w:t>сезон</w:t>
      </w:r>
      <w:r>
        <w:rPr>
          <w:b/>
          <w:sz w:val="32"/>
          <w:szCs w:val="32"/>
        </w:rPr>
        <w:t>.</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Продолжение вертикального роста побегов с нужным интервалом.</w:t>
      </w:r>
      <w:proofErr w:type="gramEnd"/>
      <w:r w:rsidRPr="001C3DB1">
        <w:rPr>
          <w:i/>
        </w:rPr>
        <w:t xml:space="preserve"> Ежегодный прирост должен быть в пределах 60 см.</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Там, где имеются пропуски на горизонтальном стволе, применить  методы активации почек</w:t>
      </w:r>
      <w:proofErr w:type="gramStart"/>
      <w:r>
        <w:t xml:space="preserve"> ,</w:t>
      </w:r>
      <w:proofErr w:type="gramEnd"/>
      <w:r>
        <w:t xml:space="preserve"> чтобы способствовать завершению вертикального формирования побегов.</w:t>
      </w:r>
    </w:p>
    <w:p w:rsidR="0027614B" w:rsidRDefault="0027614B" w:rsidP="0027614B">
      <w:r>
        <w:t>■■ Подвязка вертикальных побегов к шпалере (рис. 67).</w:t>
      </w:r>
    </w:p>
    <w:p w:rsidR="0027614B" w:rsidRDefault="0027614B" w:rsidP="0027614B">
      <w:r>
        <w:t>■■ По достижению нужного числа вертикальных побегов (около 10шт) все новые появляющиеся от горизонтального ствола удалять «на кольцо».</w:t>
      </w:r>
    </w:p>
    <w:p w:rsidR="0027614B" w:rsidRDefault="0027614B" w:rsidP="0027614B">
      <w:r>
        <w:t>■■ В конце весны оцените равномерность роста новых вертикальных побегов; обрезать  любые чрезмерно сильные побеги до пня не более 50 см с несколькими листьями, чтобы способствовать отрастанию каждого из них, поскольку новые двойные побеги должны быть более сбалансированы с существующими умеренными побегами.</w:t>
      </w:r>
    </w:p>
    <w:p w:rsidR="0027614B" w:rsidRDefault="0027614B" w:rsidP="0027614B">
      <w:r>
        <w:t xml:space="preserve">■■ В середине лета </w:t>
      </w:r>
      <w:proofErr w:type="spellStart"/>
      <w:r>
        <w:t>зачеканить</w:t>
      </w:r>
      <w:proofErr w:type="spellEnd"/>
      <w:r>
        <w:t xml:space="preserve"> чрезмерно растущие вертикальные побеги.</w:t>
      </w:r>
    </w:p>
    <w:p w:rsidR="0027614B" w:rsidRDefault="0027614B" w:rsidP="0027614B">
      <w:r>
        <w:rPr>
          <w:noProof/>
          <w:lang w:eastAsia="ru-RU"/>
        </w:rPr>
        <w:lastRenderedPageBreak/>
        <w:drawing>
          <wp:inline distT="0" distB="0" distL="0" distR="0" wp14:anchorId="667C6A24" wp14:editId="4E00E7CE">
            <wp:extent cx="6215448" cy="257637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23999" cy="2579922"/>
                    </a:xfrm>
                    <a:prstGeom prst="rect">
                      <a:avLst/>
                    </a:prstGeom>
                    <a:noFill/>
                    <a:ln>
                      <a:noFill/>
                    </a:ln>
                  </pic:spPr>
                </pic:pic>
              </a:graphicData>
            </a:graphic>
          </wp:inline>
        </w:drawing>
      </w:r>
      <w:r>
        <w:t>Рис 67</w:t>
      </w:r>
    </w:p>
    <w:p w:rsidR="0027614B" w:rsidRDefault="0027614B" w:rsidP="0027614B">
      <w:pPr>
        <w:rPr>
          <w:b/>
          <w:sz w:val="32"/>
          <w:szCs w:val="32"/>
        </w:rPr>
      </w:pPr>
      <w:r>
        <w:rPr>
          <w:b/>
          <w:sz w:val="32"/>
          <w:szCs w:val="32"/>
        </w:rPr>
        <w:t>5 ЭТАП</w:t>
      </w:r>
      <w:r w:rsidRPr="002A23DA">
        <w:rPr>
          <w:b/>
          <w:sz w:val="32"/>
          <w:szCs w:val="32"/>
        </w:rPr>
        <w:t>:</w:t>
      </w:r>
      <w:r>
        <w:rPr>
          <w:b/>
          <w:sz w:val="32"/>
          <w:szCs w:val="32"/>
        </w:rPr>
        <w:t xml:space="preserve"> </w:t>
      </w:r>
      <w:r w:rsidRPr="002A23DA">
        <w:rPr>
          <w:b/>
          <w:sz w:val="32"/>
          <w:szCs w:val="32"/>
        </w:rPr>
        <w:t>Второй сезон бездействия</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proofErr w:type="gramStart"/>
      <w:r w:rsidRPr="001C3DB1">
        <w:rPr>
          <w:rFonts w:ascii="MS Mincho" w:eastAsia="MS Mincho" w:hAnsi="MS Mincho" w:cs="MS Mincho" w:hint="eastAsia"/>
          <w:i/>
        </w:rPr>
        <w:t>➤➤</w:t>
      </w:r>
      <w:r w:rsidRPr="001C3DB1">
        <w:rPr>
          <w:rFonts w:ascii="MS Mincho" w:eastAsia="MS Mincho" w:hAnsi="MS Mincho" w:cs="MS Mincho"/>
          <w:i/>
        </w:rPr>
        <w:t xml:space="preserve"> </w:t>
      </w:r>
      <w:r w:rsidRPr="001C3DB1">
        <w:rPr>
          <w:i/>
        </w:rPr>
        <w:t>Прореживание вертикальной стены.</w:t>
      </w:r>
      <w:proofErr w:type="gramEnd"/>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xml:space="preserve">■■ Вырезать «на кольцо» самые слабые или самые энергичные вертикальные </w:t>
      </w:r>
      <w:proofErr w:type="gramStart"/>
      <w:r>
        <w:t>побеги</w:t>
      </w:r>
      <w:proofErr w:type="gramEnd"/>
      <w:r>
        <w:t xml:space="preserve"> если их плотность превышает одно в приблизительно 20 см длины ствола (UFO) или одно в приблизительно 10 см  (UFO-Y).</w:t>
      </w:r>
    </w:p>
    <w:p w:rsidR="0027614B" w:rsidRDefault="0027614B" w:rsidP="0027614B">
      <w:r>
        <w:t>■■ Для высокопродуктивных сортов удаляют все боковые побеги на вертикальных лидерах «на кольцо» (рис.68); для умеренно продуктивных сортов удаляют все боковые побеги на вертикальных лидерах с пенечками (т. е. оставляя от трех до семи почек у основания боковых побегов для дополнительного плодоношения). Примечание: это удаление боковых побегов также может быть сделано летом через 4 - 6 недель после сбора урожая.</w:t>
      </w:r>
    </w:p>
    <w:p w:rsidR="0027614B" w:rsidRDefault="0027614B" w:rsidP="0027614B">
      <w:r>
        <w:t>■■ Привяжите или закрепите вертикальные побеги к проводам.</w:t>
      </w:r>
    </w:p>
    <w:p w:rsidR="0027614B" w:rsidRDefault="0027614B" w:rsidP="0027614B">
      <w:r>
        <w:rPr>
          <w:noProof/>
          <w:lang w:eastAsia="ru-RU"/>
        </w:rPr>
        <w:lastRenderedPageBreak/>
        <w:drawing>
          <wp:inline distT="0" distB="0" distL="0" distR="0" wp14:anchorId="13C9A5ED" wp14:editId="39EF31A4">
            <wp:extent cx="6190735" cy="2607276"/>
            <wp:effectExtent l="0" t="0" r="635"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95670" cy="2609354"/>
                    </a:xfrm>
                    <a:prstGeom prst="rect">
                      <a:avLst/>
                    </a:prstGeom>
                    <a:noFill/>
                    <a:ln>
                      <a:noFill/>
                    </a:ln>
                  </pic:spPr>
                </pic:pic>
              </a:graphicData>
            </a:graphic>
          </wp:inline>
        </w:drawing>
      </w:r>
      <w:r>
        <w:t>Рис 68</w:t>
      </w:r>
    </w:p>
    <w:p w:rsidR="0027614B" w:rsidRDefault="0027614B" w:rsidP="0027614B">
      <w:pPr>
        <w:rPr>
          <w:b/>
          <w:sz w:val="32"/>
          <w:szCs w:val="32"/>
        </w:rPr>
      </w:pPr>
      <w:r>
        <w:rPr>
          <w:b/>
          <w:sz w:val="32"/>
          <w:szCs w:val="32"/>
        </w:rPr>
        <w:t>6 ЭТАП</w:t>
      </w:r>
      <w:r w:rsidRPr="002A23DA">
        <w:rPr>
          <w:b/>
          <w:sz w:val="32"/>
          <w:szCs w:val="32"/>
        </w:rPr>
        <w:t>: Третий и последующие вегетационные сезоны</w:t>
      </w:r>
    </w:p>
    <w:p w:rsidR="0027614B" w:rsidRPr="001C3DB1" w:rsidRDefault="0027614B" w:rsidP="0027614B">
      <w:pPr>
        <w:rPr>
          <w:b/>
          <w:i/>
          <w:sz w:val="32"/>
          <w:szCs w:val="32"/>
        </w:rPr>
      </w:pPr>
      <w:r w:rsidRPr="001C3DB1">
        <w:rPr>
          <w:b/>
          <w:i/>
          <w:sz w:val="32"/>
          <w:szCs w:val="32"/>
        </w:rPr>
        <w:t>Цели</w:t>
      </w:r>
    </w:p>
    <w:p w:rsidR="0027614B" w:rsidRPr="001C3DB1" w:rsidRDefault="0027614B" w:rsidP="0027614B">
      <w:pPr>
        <w:rPr>
          <w:i/>
        </w:rPr>
      </w:pPr>
      <w:proofErr w:type="gramStart"/>
      <w:r w:rsidRPr="001C3DB1">
        <w:rPr>
          <w:rFonts w:hint="eastAsia"/>
          <w:i/>
        </w:rPr>
        <w:t>➤</w:t>
      </w:r>
      <w:r w:rsidRPr="001C3DB1">
        <w:rPr>
          <w:i/>
        </w:rPr>
        <w:t xml:space="preserve"> Окончание вертикального развития плодовой стены.</w:t>
      </w:r>
      <w:proofErr w:type="gramEnd"/>
    </w:p>
    <w:p w:rsidR="0027614B" w:rsidRPr="001C3DB1" w:rsidRDefault="0027614B" w:rsidP="0027614B">
      <w:pPr>
        <w:rPr>
          <w:i/>
        </w:rPr>
      </w:pPr>
      <w:r w:rsidRPr="001C3DB1">
        <w:rPr>
          <w:rFonts w:hint="eastAsia"/>
          <w:i/>
        </w:rPr>
        <w:t>➤➤</w:t>
      </w:r>
      <w:r w:rsidRPr="001C3DB1">
        <w:rPr>
          <w:i/>
        </w:rPr>
        <w:t xml:space="preserve"> Поддержание максимальной высоты стены</w:t>
      </w:r>
    </w:p>
    <w:p w:rsidR="0027614B" w:rsidRPr="0080524C" w:rsidRDefault="0027614B" w:rsidP="0027614B">
      <w:pPr>
        <w:rPr>
          <w:b/>
          <w:i/>
          <w:sz w:val="32"/>
          <w:szCs w:val="32"/>
        </w:rPr>
      </w:pPr>
      <w:r w:rsidRPr="0080524C">
        <w:rPr>
          <w:b/>
          <w:i/>
          <w:sz w:val="32"/>
          <w:szCs w:val="32"/>
        </w:rPr>
        <w:t>Правила технологии</w:t>
      </w:r>
    </w:p>
    <w:p w:rsidR="0027614B" w:rsidRPr="002A23DA" w:rsidRDefault="0027614B" w:rsidP="0027614B">
      <w:r w:rsidRPr="002A23DA">
        <w:t>■■</w:t>
      </w:r>
      <w:r>
        <w:t xml:space="preserve"> Подвязка вертикальных побегов к шпалере.</w:t>
      </w:r>
    </w:p>
    <w:p w:rsidR="0027614B" w:rsidRPr="002A23DA" w:rsidRDefault="0027614B" w:rsidP="0027614B">
      <w:r w:rsidRPr="002A23DA">
        <w:t>■■</w:t>
      </w:r>
      <w:r>
        <w:t xml:space="preserve"> После сбора урожая в</w:t>
      </w:r>
      <w:r w:rsidRPr="002B4B27">
        <w:t xml:space="preserve">ырезать «на кольцо» самые слабые или самые энергичные вертикальные </w:t>
      </w:r>
      <w:proofErr w:type="gramStart"/>
      <w:r w:rsidRPr="002B4B27">
        <w:t>побеги</w:t>
      </w:r>
      <w:proofErr w:type="gramEnd"/>
      <w:r w:rsidRPr="002B4B27">
        <w:t xml:space="preserve"> если их плотность превышает одно в приблизительно 20 см длины ствола (UFO) или одно в приблизительно 10 см  (UFO-Y).</w:t>
      </w:r>
    </w:p>
    <w:p w:rsidR="0027614B" w:rsidRDefault="0027614B" w:rsidP="0027614B">
      <w:r w:rsidRPr="002A23DA">
        <w:t>■■</w:t>
      </w:r>
      <w:r>
        <w:t xml:space="preserve"> Ограничить рост деревьев в высоту. Обрезать </w:t>
      </w:r>
      <w:r w:rsidRPr="002A23DA">
        <w:t xml:space="preserve">вручную или механически, с соотношением высот примерно в 1,1–1,2 раза больше расстояния между рядами для вертикальных </w:t>
      </w:r>
      <w:r w:rsidRPr="002B4B27">
        <w:t xml:space="preserve">(UFO) </w:t>
      </w:r>
      <w:r w:rsidRPr="002A23DA">
        <w:t xml:space="preserve">(т. е. </w:t>
      </w:r>
      <w:r>
        <w:t>3,3</w:t>
      </w:r>
      <w:r w:rsidRPr="002A23DA">
        <w:t>-</w:t>
      </w:r>
      <w:r>
        <w:t xml:space="preserve">3,6 метров </w:t>
      </w:r>
      <w:r w:rsidRPr="002A23DA">
        <w:t xml:space="preserve">для </w:t>
      </w:r>
      <w:r>
        <w:t>3х метровых</w:t>
      </w:r>
      <w:r w:rsidRPr="002A23DA">
        <w:t xml:space="preserve"> рядов) или около </w:t>
      </w:r>
      <w:r>
        <w:t>3,0 метров</w:t>
      </w:r>
      <w:r w:rsidRPr="002A23DA">
        <w:t xml:space="preserve"> для </w:t>
      </w:r>
      <w:r w:rsidRPr="002B4B27">
        <w:t>UFO-Y.</w:t>
      </w:r>
      <w:r w:rsidRPr="002A23DA">
        <w:t xml:space="preserve"> </w:t>
      </w:r>
      <w:r>
        <w:t xml:space="preserve">Обрезать </w:t>
      </w:r>
      <w:r w:rsidRPr="002A23DA">
        <w:t>через 4-6 недель после сбора урожая</w:t>
      </w:r>
      <w:r>
        <w:t>, удаляя</w:t>
      </w:r>
      <w:r w:rsidRPr="002A23DA">
        <w:t xml:space="preserve"> верхушку дере</w:t>
      </w:r>
      <w:r>
        <w:t xml:space="preserve">ва. Отрастание будет минимальной </w:t>
      </w:r>
      <w:r w:rsidRPr="002A23DA">
        <w:t xml:space="preserve">и никакая </w:t>
      </w:r>
      <w:r>
        <w:t>зимняя</w:t>
      </w:r>
      <w:r w:rsidRPr="002A23DA">
        <w:t xml:space="preserve"> обрезка для поддержания высоты плодоношения</w:t>
      </w:r>
      <w:r>
        <w:t xml:space="preserve"> не потребуется</w:t>
      </w:r>
      <w:r w:rsidRPr="002A23DA">
        <w:t>.</w:t>
      </w:r>
    </w:p>
    <w:p w:rsidR="0027614B" w:rsidRDefault="0027614B" w:rsidP="0027614B">
      <w:pPr>
        <w:rPr>
          <w:b/>
          <w:sz w:val="32"/>
          <w:szCs w:val="32"/>
        </w:rPr>
      </w:pPr>
      <w:r>
        <w:rPr>
          <w:b/>
          <w:sz w:val="32"/>
          <w:szCs w:val="32"/>
        </w:rPr>
        <w:t xml:space="preserve">7 </w:t>
      </w:r>
      <w:r w:rsidRPr="002A23DA">
        <w:rPr>
          <w:b/>
          <w:sz w:val="32"/>
          <w:szCs w:val="32"/>
        </w:rPr>
        <w:t>Э</w:t>
      </w:r>
      <w:r>
        <w:rPr>
          <w:b/>
          <w:sz w:val="32"/>
          <w:szCs w:val="32"/>
        </w:rPr>
        <w:t>ТАП</w:t>
      </w:r>
      <w:r w:rsidRPr="002A23DA">
        <w:rPr>
          <w:b/>
          <w:sz w:val="32"/>
          <w:szCs w:val="32"/>
        </w:rPr>
        <w:t xml:space="preserve"> Зрелая обрезка для обрезки</w:t>
      </w:r>
    </w:p>
    <w:p w:rsidR="0027614B" w:rsidRPr="001C3DB1" w:rsidRDefault="0027614B" w:rsidP="0027614B">
      <w:pPr>
        <w:rPr>
          <w:i/>
          <w:sz w:val="32"/>
          <w:szCs w:val="32"/>
        </w:rPr>
      </w:pPr>
      <w:r w:rsidRPr="001C3DB1">
        <w:rPr>
          <w:b/>
          <w:i/>
          <w:sz w:val="32"/>
          <w:szCs w:val="32"/>
        </w:rPr>
        <w:t>Цели</w:t>
      </w:r>
    </w:p>
    <w:p w:rsidR="0027614B" w:rsidRPr="001C3DB1" w:rsidRDefault="0027614B" w:rsidP="0027614B">
      <w:pPr>
        <w:rPr>
          <w:i/>
        </w:rPr>
      </w:pPr>
      <w:r w:rsidRPr="001C3DB1">
        <w:rPr>
          <w:rFonts w:hint="eastAsia"/>
          <w:i/>
        </w:rPr>
        <w:t>➤</w:t>
      </w:r>
      <w:r w:rsidRPr="001C3DB1">
        <w:rPr>
          <w:i/>
        </w:rPr>
        <w:t xml:space="preserve"> </w:t>
      </w:r>
      <w:r w:rsidRPr="001C3DB1">
        <w:rPr>
          <w:rFonts w:hint="eastAsia"/>
          <w:i/>
        </w:rPr>
        <w:t>➤</w:t>
      </w:r>
      <w:r w:rsidRPr="001C3DB1">
        <w:rPr>
          <w:i/>
        </w:rPr>
        <w:t xml:space="preserve"> Обновление 15-20 процентов вертикальных побегов</w:t>
      </w:r>
    </w:p>
    <w:p w:rsidR="0027614B" w:rsidRPr="001C3DB1" w:rsidRDefault="0027614B" w:rsidP="0027614B">
      <w:pPr>
        <w:rPr>
          <w:i/>
        </w:rPr>
      </w:pPr>
      <w:proofErr w:type="gramStart"/>
      <w:r w:rsidRPr="001C3DB1">
        <w:rPr>
          <w:rFonts w:hint="eastAsia"/>
          <w:i/>
        </w:rPr>
        <w:lastRenderedPageBreak/>
        <w:t>➤</w:t>
      </w:r>
      <w:r w:rsidRPr="001C3DB1">
        <w:rPr>
          <w:i/>
        </w:rPr>
        <w:t xml:space="preserve"> </w:t>
      </w:r>
      <w:r w:rsidRPr="001C3DB1">
        <w:rPr>
          <w:rFonts w:hint="eastAsia"/>
          <w:i/>
        </w:rPr>
        <w:t>➤</w:t>
      </w:r>
      <w:r w:rsidRPr="001C3DB1">
        <w:rPr>
          <w:i/>
        </w:rPr>
        <w:t xml:space="preserve"> Повышение освещенности внутри плодовой стены.</w:t>
      </w:r>
      <w:proofErr w:type="gramEnd"/>
    </w:p>
    <w:p w:rsidR="0027614B" w:rsidRDefault="0027614B" w:rsidP="0027614B"/>
    <w:p w:rsidR="0027614B" w:rsidRPr="002A23DA" w:rsidRDefault="0027614B" w:rsidP="0027614B"/>
    <w:p w:rsidR="0027614B" w:rsidRPr="0080524C" w:rsidRDefault="0027614B" w:rsidP="0027614B">
      <w:pPr>
        <w:rPr>
          <w:b/>
          <w:i/>
          <w:sz w:val="32"/>
          <w:szCs w:val="32"/>
        </w:rPr>
      </w:pPr>
      <w:r w:rsidRPr="0080524C">
        <w:rPr>
          <w:b/>
          <w:i/>
          <w:sz w:val="32"/>
          <w:szCs w:val="32"/>
        </w:rPr>
        <w:t>Правила технологии</w:t>
      </w:r>
    </w:p>
    <w:p w:rsidR="0027614B" w:rsidRPr="002A23DA" w:rsidRDefault="0027614B" w:rsidP="0027614B">
      <w:r w:rsidRPr="002A23DA">
        <w:t xml:space="preserve">Существует два правила обрезки для поддержания урожайности зрелых деревьев </w:t>
      </w:r>
      <w:r w:rsidRPr="000E4FDE">
        <w:t>UFO</w:t>
      </w:r>
      <w:r>
        <w:t>:</w:t>
      </w:r>
    </w:p>
    <w:p w:rsidR="0027614B" w:rsidRPr="002A23DA" w:rsidRDefault="0027614B" w:rsidP="0027614B">
      <w:r w:rsidRPr="002A23DA">
        <w:t>1.Возобнов</w:t>
      </w:r>
      <w:r>
        <w:t>ление</w:t>
      </w:r>
      <w:r w:rsidRPr="002A23DA">
        <w:t xml:space="preserve"> вертикальн</w:t>
      </w:r>
      <w:r>
        <w:t>ых побегов.</w:t>
      </w:r>
    </w:p>
    <w:p w:rsidR="0027614B" w:rsidRDefault="0027614B" w:rsidP="0027614B">
      <w:r w:rsidRPr="002A23DA">
        <w:t>■■</w:t>
      </w:r>
      <w:r>
        <w:t xml:space="preserve"> О</w:t>
      </w:r>
      <w:r w:rsidRPr="002A23DA">
        <w:t>д</w:t>
      </w:r>
      <w:r>
        <w:t>на</w:t>
      </w:r>
      <w:r w:rsidRPr="002A23DA">
        <w:t xml:space="preserve"> или дв</w:t>
      </w:r>
      <w:r>
        <w:t>е</w:t>
      </w:r>
      <w:r w:rsidRPr="002A23DA">
        <w:t xml:space="preserve"> </w:t>
      </w:r>
      <w:r>
        <w:t xml:space="preserve">самые мощные вертикальные ветки ежегодно срезаются на пенек с оставлением </w:t>
      </w:r>
      <w:proofErr w:type="gramStart"/>
      <w:r>
        <w:t>одного – двух живых</w:t>
      </w:r>
      <w:proofErr w:type="gramEnd"/>
      <w:r>
        <w:t xml:space="preserve"> узла для отрастания. В</w:t>
      </w:r>
      <w:r w:rsidRPr="002A23DA">
        <w:t xml:space="preserve"> идеале, ни один лидер не должен быть старше 6 или 7 лет. </w:t>
      </w:r>
    </w:p>
    <w:p w:rsidR="0027614B" w:rsidRPr="002A23DA" w:rsidRDefault="0027614B" w:rsidP="0027614B">
      <w:r w:rsidRPr="002A23DA">
        <w:t>■■</w:t>
      </w:r>
      <w:r>
        <w:t xml:space="preserve"> </w:t>
      </w:r>
      <w:r w:rsidRPr="002A23DA">
        <w:t xml:space="preserve">Поскольку новые </w:t>
      </w:r>
      <w:r>
        <w:t xml:space="preserve">вертикальные ветки </w:t>
      </w:r>
      <w:r w:rsidRPr="002A23DA">
        <w:t xml:space="preserve"> генерируются из сокращений обновления, управляйте ими, следуя тем же правилам для </w:t>
      </w:r>
      <w:r>
        <w:t>вертикальных побегов</w:t>
      </w:r>
      <w:r w:rsidRPr="002A23DA">
        <w:t xml:space="preserve"> при создании системы.</w:t>
      </w:r>
    </w:p>
    <w:p w:rsidR="0027614B" w:rsidRPr="002A23DA" w:rsidRDefault="0027614B" w:rsidP="0027614B">
      <w:r w:rsidRPr="002A23DA">
        <w:t>■■</w:t>
      </w:r>
      <w:r>
        <w:t xml:space="preserve"> Любые слабые вертикальные ветки удаляются «на кольцо» </w:t>
      </w:r>
    </w:p>
    <w:p w:rsidR="0027614B" w:rsidRPr="002A23DA" w:rsidRDefault="0027614B" w:rsidP="0027614B">
      <w:r w:rsidRPr="002A23DA">
        <w:t>2.</w:t>
      </w:r>
      <w:r>
        <w:t xml:space="preserve"> </w:t>
      </w:r>
      <w:r w:rsidRPr="002A23DA">
        <w:t>Удал</w:t>
      </w:r>
      <w:r>
        <w:t xml:space="preserve">ение </w:t>
      </w:r>
      <w:r w:rsidRPr="002A23DA">
        <w:t>боковы</w:t>
      </w:r>
      <w:r>
        <w:t>х</w:t>
      </w:r>
      <w:r w:rsidRPr="002A23DA">
        <w:t xml:space="preserve"> вет</w:t>
      </w:r>
      <w:r>
        <w:t>ок.</w:t>
      </w:r>
    </w:p>
    <w:p w:rsidR="0027614B" w:rsidRPr="002A23DA" w:rsidRDefault="0027614B" w:rsidP="0027614B">
      <w:r w:rsidRPr="002A23DA">
        <w:t>■■</w:t>
      </w:r>
      <w:r>
        <w:t xml:space="preserve"> </w:t>
      </w:r>
      <w:r w:rsidRPr="002A23DA">
        <w:t xml:space="preserve">Для высокопродуктивных сортов удаляют все боковые побеги на вертикальных лидерах </w:t>
      </w:r>
      <w:r>
        <w:t>«на кольцо»</w:t>
      </w:r>
      <w:r w:rsidRPr="002A23DA">
        <w:t xml:space="preserve">; для умеренно продуктивных сортов удаляют все боковые побеги на вертикальных лидерах </w:t>
      </w:r>
      <w:r>
        <w:t>на пенечек</w:t>
      </w:r>
      <w:r w:rsidRPr="002A23DA">
        <w:t xml:space="preserve"> (т. е. оставляя от трех до семи почек у основания боковых побегов). Эти короткие пни сохраняются, чтобы приносить плоды, и впоследствии могут быть устранены после сбора урожая</w:t>
      </w:r>
      <w:r>
        <w:t>.</w:t>
      </w:r>
    </w:p>
    <w:p w:rsidR="0027614B" w:rsidRDefault="0027614B" w:rsidP="0027614B">
      <w:r w:rsidRPr="002A23DA">
        <w:t>■■</w:t>
      </w:r>
      <w:r>
        <w:t xml:space="preserve"> </w:t>
      </w:r>
      <w:r w:rsidRPr="002A23DA">
        <w:t xml:space="preserve">Примечание: удаление боковых побегов, растущих в </w:t>
      </w:r>
      <w:r>
        <w:t>стене</w:t>
      </w:r>
      <w:r w:rsidRPr="002A23DA">
        <w:t xml:space="preserve">, также может быть сделано летним </w:t>
      </w:r>
      <w:r>
        <w:t>прореживанием</w:t>
      </w:r>
      <w:r w:rsidRPr="002A23DA">
        <w:t xml:space="preserve"> примерно через 4-6 недель после сбора урожая; последующее удаление боковых побегов, растущих между деревьями в ряду, может быть сделано во время покоя.</w:t>
      </w:r>
    </w:p>
    <w:p w:rsidR="00AE6103" w:rsidRDefault="00AE6103" w:rsidP="0027614B"/>
    <w:p w:rsidR="00AE6103" w:rsidRDefault="00AE6103" w:rsidP="0027614B"/>
    <w:p w:rsidR="00AE6103" w:rsidRDefault="00AE6103" w:rsidP="0027614B"/>
    <w:p w:rsidR="00AE6103" w:rsidRDefault="00AE6103" w:rsidP="0027614B"/>
    <w:p w:rsidR="0027614B" w:rsidRPr="001C3DB1" w:rsidRDefault="0027614B" w:rsidP="0027614B">
      <w:pPr>
        <w:rPr>
          <w:b/>
        </w:rPr>
      </w:pPr>
      <w:r w:rsidRPr="001C3DB1">
        <w:rPr>
          <w:b/>
        </w:rPr>
        <w:lastRenderedPageBreak/>
        <w:t>РЕЗЮМЕ</w:t>
      </w:r>
    </w:p>
    <w:p w:rsidR="0027614B" w:rsidRDefault="0027614B" w:rsidP="0027614B">
      <w:pPr>
        <w:rPr>
          <w:b/>
        </w:rPr>
      </w:pPr>
      <w:r w:rsidRPr="001C3DB1">
        <w:rPr>
          <w:b/>
        </w:rPr>
        <w:t xml:space="preserve">Система формировки UFO создает однородную плодоносящую стену сада, несколько сравнимую с системой SSA, но примерно с половиной плотностью деревьев. Плодоносящие единицы являются возобновляемыми и вертикальными, аналогичными системе </w:t>
      </w:r>
      <w:r w:rsidRPr="001C3DB1">
        <w:rPr>
          <w:b/>
          <w:lang w:val="en-US"/>
        </w:rPr>
        <w:t>KGB</w:t>
      </w:r>
      <w:r w:rsidRPr="001C3DB1">
        <w:rPr>
          <w:b/>
        </w:rPr>
        <w:t>, но с большей скороспелостью и большим потенциалом для частичной механизации. Для достижения этих преимуще</w:t>
      </w:r>
      <w:proofErr w:type="gramStart"/>
      <w:r w:rsidRPr="001C3DB1">
        <w:rPr>
          <w:b/>
        </w:rPr>
        <w:t>ств тр</w:t>
      </w:r>
      <w:proofErr w:type="gramEnd"/>
      <w:r w:rsidRPr="001C3DB1">
        <w:rPr>
          <w:b/>
        </w:rPr>
        <w:t>ебуется более обширная система опор и шпалер, чем у SSA, и больше внимания к формировке, чем у KGB.</w:t>
      </w:r>
    </w:p>
    <w:p w:rsidR="0027614B" w:rsidRPr="001C3DB1" w:rsidRDefault="0027614B" w:rsidP="0027614B">
      <w:pPr>
        <w:rPr>
          <w:b/>
        </w:rPr>
      </w:pPr>
    </w:p>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Default="0027614B" w:rsidP="0027614B"/>
    <w:p w:rsidR="0027614B" w:rsidRPr="003E4CAE" w:rsidRDefault="0027614B" w:rsidP="0027614B"/>
    <w:p w:rsidR="00AE6103" w:rsidRDefault="00AE6103" w:rsidP="0027614B">
      <w:pPr>
        <w:jc w:val="center"/>
        <w:rPr>
          <w:b/>
          <w:sz w:val="32"/>
          <w:szCs w:val="32"/>
        </w:rPr>
      </w:pPr>
    </w:p>
    <w:p w:rsidR="0027614B" w:rsidRDefault="0027614B" w:rsidP="0027614B">
      <w:pPr>
        <w:jc w:val="center"/>
        <w:rPr>
          <w:b/>
          <w:sz w:val="32"/>
          <w:szCs w:val="32"/>
        </w:rPr>
      </w:pPr>
      <w:r w:rsidRPr="00001646">
        <w:rPr>
          <w:b/>
          <w:sz w:val="32"/>
          <w:szCs w:val="32"/>
        </w:rPr>
        <w:lastRenderedPageBreak/>
        <w:t>VOGEL CENTRAL LEADER (VCL)</w:t>
      </w:r>
    </w:p>
    <w:p w:rsidR="0027614B" w:rsidRPr="003E4CAE" w:rsidRDefault="0027614B" w:rsidP="0027614B">
      <w:pPr>
        <w:jc w:val="center"/>
      </w:pPr>
      <w:r w:rsidRPr="00001646">
        <w:rPr>
          <w:b/>
          <w:sz w:val="32"/>
          <w:szCs w:val="32"/>
        </w:rPr>
        <w:t>Вертикально-</w:t>
      </w:r>
      <w:proofErr w:type="spellStart"/>
      <w:r w:rsidRPr="00001646">
        <w:rPr>
          <w:b/>
          <w:sz w:val="32"/>
          <w:szCs w:val="32"/>
        </w:rPr>
        <w:t>лидерная</w:t>
      </w:r>
      <w:proofErr w:type="spellEnd"/>
      <w:r w:rsidRPr="00001646">
        <w:rPr>
          <w:b/>
          <w:sz w:val="32"/>
          <w:szCs w:val="32"/>
        </w:rPr>
        <w:t xml:space="preserve"> Фогеля</w:t>
      </w:r>
    </w:p>
    <w:p w:rsidR="0027614B" w:rsidRDefault="0027614B" w:rsidP="0027614B"/>
    <w:p w:rsidR="0027614B" w:rsidRDefault="0027614B" w:rsidP="0027614B">
      <w:pPr>
        <w:rPr>
          <w:noProof/>
          <w:lang w:eastAsia="ru-RU"/>
        </w:rPr>
      </w:pPr>
    </w:p>
    <w:p w:rsidR="0027614B" w:rsidRDefault="0027614B" w:rsidP="0027614B">
      <w:r>
        <w:rPr>
          <w:noProof/>
          <w:lang w:eastAsia="ru-RU"/>
        </w:rPr>
        <w:drawing>
          <wp:inline distT="0" distB="0" distL="0" distR="0" wp14:anchorId="2850316D" wp14:editId="2784FC10">
            <wp:extent cx="5278084" cy="747583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218" cy="7476028"/>
                    </a:xfrm>
                    <a:prstGeom prst="rect">
                      <a:avLst/>
                    </a:prstGeom>
                    <a:noFill/>
                    <a:ln>
                      <a:noFill/>
                    </a:ln>
                  </pic:spPr>
                </pic:pic>
              </a:graphicData>
            </a:graphic>
          </wp:inline>
        </w:drawing>
      </w:r>
    </w:p>
    <w:p w:rsidR="0027614B" w:rsidRDefault="0027614B" w:rsidP="0027614B"/>
    <w:p w:rsidR="0027614B" w:rsidRDefault="0027614B" w:rsidP="0027614B"/>
    <w:p w:rsidR="0027614B" w:rsidRDefault="0027614B" w:rsidP="0027614B"/>
    <w:p w:rsidR="0027614B" w:rsidRDefault="0027614B" w:rsidP="0027614B"/>
    <w:p w:rsidR="0027614B" w:rsidRPr="00071E8F" w:rsidRDefault="0027614B" w:rsidP="0027614B">
      <w:pPr>
        <w:jc w:val="center"/>
        <w:rPr>
          <w:b/>
          <w:sz w:val="32"/>
          <w:szCs w:val="32"/>
        </w:rPr>
      </w:pPr>
      <w:r w:rsidRPr="00071E8F">
        <w:rPr>
          <w:b/>
          <w:sz w:val="32"/>
          <w:szCs w:val="32"/>
        </w:rPr>
        <w:t>Рекомендуемое расстояние в саду в метрах</w:t>
      </w:r>
    </w:p>
    <w:tbl>
      <w:tblPr>
        <w:tblStyle w:val="a5"/>
        <w:tblW w:w="0" w:type="auto"/>
        <w:tblLook w:val="04A0" w:firstRow="1" w:lastRow="0" w:firstColumn="1" w:lastColumn="0" w:noHBand="0" w:noVBand="1"/>
      </w:tblPr>
      <w:tblGrid>
        <w:gridCol w:w="4785"/>
        <w:gridCol w:w="4786"/>
      </w:tblGrid>
      <w:tr w:rsidR="0027614B" w:rsidTr="00253411">
        <w:tc>
          <w:tcPr>
            <w:tcW w:w="9571" w:type="dxa"/>
            <w:gridSpan w:val="2"/>
          </w:tcPr>
          <w:p w:rsidR="0027614B" w:rsidRPr="00071E8F" w:rsidRDefault="0027614B" w:rsidP="00253411">
            <w:pPr>
              <w:jc w:val="center"/>
              <w:rPr>
                <w:b/>
              </w:rPr>
            </w:pPr>
            <w:r w:rsidRPr="00071E8F">
              <w:rPr>
                <w:b/>
              </w:rPr>
              <w:t>Между рядами</w:t>
            </w:r>
          </w:p>
        </w:tc>
      </w:tr>
      <w:tr w:rsidR="0027614B" w:rsidTr="00253411">
        <w:tc>
          <w:tcPr>
            <w:tcW w:w="4785" w:type="dxa"/>
          </w:tcPr>
          <w:p w:rsidR="0027614B" w:rsidRPr="00B4705E" w:rsidRDefault="0027614B" w:rsidP="00253411">
            <w:r w:rsidRPr="00B4705E">
              <w:t>На  слаборослых подвоях</w:t>
            </w:r>
          </w:p>
        </w:tc>
        <w:tc>
          <w:tcPr>
            <w:tcW w:w="4786" w:type="dxa"/>
          </w:tcPr>
          <w:p w:rsidR="0027614B" w:rsidRDefault="0027614B" w:rsidP="00253411">
            <w:r>
              <w:t>4,5-4,8</w:t>
            </w:r>
          </w:p>
        </w:tc>
      </w:tr>
      <w:tr w:rsidR="0027614B" w:rsidTr="00253411">
        <w:tc>
          <w:tcPr>
            <w:tcW w:w="4785" w:type="dxa"/>
          </w:tcPr>
          <w:p w:rsidR="0027614B" w:rsidRPr="00B4705E" w:rsidRDefault="0027614B" w:rsidP="00253411">
            <w:r w:rsidRPr="00071E8F">
              <w:t>На полу-карликовых и карликовых подвоях</w:t>
            </w:r>
          </w:p>
        </w:tc>
        <w:tc>
          <w:tcPr>
            <w:tcW w:w="4786" w:type="dxa"/>
          </w:tcPr>
          <w:p w:rsidR="0027614B" w:rsidRDefault="0027614B" w:rsidP="00253411">
            <w:r>
              <w:t>3,9-4,2</w:t>
            </w:r>
          </w:p>
        </w:tc>
      </w:tr>
      <w:tr w:rsidR="0027614B" w:rsidTr="00253411">
        <w:tc>
          <w:tcPr>
            <w:tcW w:w="9571" w:type="dxa"/>
            <w:gridSpan w:val="2"/>
          </w:tcPr>
          <w:p w:rsidR="0027614B" w:rsidRPr="00071E8F" w:rsidRDefault="0027614B" w:rsidP="00253411">
            <w:pPr>
              <w:jc w:val="center"/>
              <w:rPr>
                <w:b/>
              </w:rPr>
            </w:pPr>
            <w:r w:rsidRPr="00071E8F">
              <w:rPr>
                <w:b/>
              </w:rPr>
              <w:t>Между деревьями в ряду</w:t>
            </w:r>
          </w:p>
        </w:tc>
      </w:tr>
      <w:tr w:rsidR="0027614B" w:rsidTr="00253411">
        <w:tc>
          <w:tcPr>
            <w:tcW w:w="4785" w:type="dxa"/>
          </w:tcPr>
          <w:p w:rsidR="0027614B" w:rsidRPr="00B4705E" w:rsidRDefault="0027614B" w:rsidP="00253411">
            <w:r w:rsidRPr="00B4705E">
              <w:t>На слаборослых подвоях</w:t>
            </w:r>
          </w:p>
        </w:tc>
        <w:tc>
          <w:tcPr>
            <w:tcW w:w="4786" w:type="dxa"/>
          </w:tcPr>
          <w:p w:rsidR="0027614B" w:rsidRDefault="0027614B" w:rsidP="00253411">
            <w:r>
              <w:t>2,4-2,7</w:t>
            </w:r>
          </w:p>
        </w:tc>
      </w:tr>
      <w:tr w:rsidR="0027614B" w:rsidTr="00253411">
        <w:tc>
          <w:tcPr>
            <w:tcW w:w="4785" w:type="dxa"/>
          </w:tcPr>
          <w:p w:rsidR="0027614B" w:rsidRPr="00B4705E" w:rsidRDefault="0027614B" w:rsidP="00253411">
            <w:r w:rsidRPr="00B4705E">
              <w:t>На полу-карликовых</w:t>
            </w:r>
            <w:r>
              <w:t xml:space="preserve"> и карликовых</w:t>
            </w:r>
            <w:r w:rsidRPr="00B4705E">
              <w:t xml:space="preserve"> подвоях</w:t>
            </w:r>
          </w:p>
        </w:tc>
        <w:tc>
          <w:tcPr>
            <w:tcW w:w="4786" w:type="dxa"/>
          </w:tcPr>
          <w:p w:rsidR="0027614B" w:rsidRDefault="0027614B" w:rsidP="00253411">
            <w:r>
              <w:t>1,8-2,4</w:t>
            </w:r>
          </w:p>
        </w:tc>
      </w:tr>
    </w:tbl>
    <w:p w:rsidR="0027614B" w:rsidRDefault="0027614B" w:rsidP="0027614B"/>
    <w:p w:rsidR="0027614B" w:rsidRDefault="0027614B" w:rsidP="0027614B">
      <w:r>
        <w:rPr>
          <w:noProof/>
          <w:lang w:eastAsia="ru-RU"/>
        </w:rPr>
        <w:drawing>
          <wp:inline distT="0" distB="0" distL="0" distR="0" wp14:anchorId="444072E8" wp14:editId="7785135B">
            <wp:extent cx="3571240" cy="516509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71240" cy="5165090"/>
                    </a:xfrm>
                    <a:prstGeom prst="rect">
                      <a:avLst/>
                    </a:prstGeom>
                    <a:noFill/>
                    <a:ln>
                      <a:noFill/>
                    </a:ln>
                  </pic:spPr>
                </pic:pic>
              </a:graphicData>
            </a:graphic>
          </wp:inline>
        </w:drawing>
      </w:r>
    </w:p>
    <w:p w:rsidR="0027614B" w:rsidRPr="00071E8F" w:rsidRDefault="0027614B" w:rsidP="0027614B">
      <w:pPr>
        <w:jc w:val="center"/>
        <w:rPr>
          <w:b/>
        </w:rPr>
      </w:pPr>
      <w:r w:rsidRPr="00071E8F">
        <w:rPr>
          <w:b/>
        </w:rPr>
        <w:lastRenderedPageBreak/>
        <w:t>Вертикально-</w:t>
      </w:r>
      <w:proofErr w:type="spellStart"/>
      <w:r w:rsidRPr="00071E8F">
        <w:rPr>
          <w:b/>
        </w:rPr>
        <w:t>лидерная</w:t>
      </w:r>
      <w:proofErr w:type="spellEnd"/>
      <w:r w:rsidRPr="00071E8F">
        <w:rPr>
          <w:b/>
        </w:rPr>
        <w:t xml:space="preserve"> Фогеля (VCL)</w:t>
      </w:r>
    </w:p>
    <w:p w:rsidR="0027614B" w:rsidRDefault="0027614B" w:rsidP="0027614B">
      <w:r>
        <w:t xml:space="preserve">Система </w:t>
      </w:r>
      <w:proofErr w:type="spellStart"/>
      <w:r>
        <w:t>Vogel</w:t>
      </w:r>
      <w:proofErr w:type="spellEnd"/>
      <w:r>
        <w:t xml:space="preserve"> </w:t>
      </w:r>
      <w:proofErr w:type="spellStart"/>
      <w:r>
        <w:t>Central</w:t>
      </w:r>
      <w:proofErr w:type="spellEnd"/>
      <w:r>
        <w:t xml:space="preserve"> </w:t>
      </w:r>
      <w:proofErr w:type="spellStart"/>
      <w:r>
        <w:t>Leader</w:t>
      </w:r>
      <w:proofErr w:type="spellEnd"/>
      <w:r>
        <w:t xml:space="preserve"> (VCL) требует небольшой обрезки, потому что она использует естественное свойство черешни к сильному вертикальному росту. Минимальная обрезка, умеренная сила роста из-за карликовых или </w:t>
      </w:r>
      <w:proofErr w:type="spellStart"/>
      <w:r>
        <w:t>полукарликовых</w:t>
      </w:r>
      <w:proofErr w:type="spellEnd"/>
      <w:r>
        <w:t xml:space="preserve"> подвоев, минимальное удобрение во время формировки и плотная система посадки деревьев приводят к относительно высоким ранним урожаям. Сильнорослые подвои в системе</w:t>
      </w:r>
      <w:r w:rsidRPr="003E4CAE">
        <w:t xml:space="preserve"> VCL </w:t>
      </w:r>
      <w:r>
        <w:t xml:space="preserve"> не используются т к. деревья на них без дополнительных манипуляций, вырастают излишне </w:t>
      </w:r>
      <w:proofErr w:type="gramStart"/>
      <w:r>
        <w:t>высокими</w:t>
      </w:r>
      <w:proofErr w:type="gramEnd"/>
      <w:r>
        <w:t>.</w:t>
      </w:r>
    </w:p>
    <w:p w:rsidR="0027614B" w:rsidRDefault="0027614B" w:rsidP="0027614B">
      <w:r>
        <w:t>Форма "елки" способствует хорошему распределению света по всему пологу, а плодоносящая древесина регулярно обновляется.</w:t>
      </w:r>
    </w:p>
    <w:p w:rsidR="0027614B" w:rsidRDefault="0027614B" w:rsidP="0027614B"/>
    <w:p w:rsidR="0027614B" w:rsidRPr="00001646" w:rsidRDefault="0027614B" w:rsidP="0027614B">
      <w:pPr>
        <w:rPr>
          <w:b/>
        </w:rPr>
      </w:pPr>
      <w:r w:rsidRPr="00001646">
        <w:rPr>
          <w:b/>
        </w:rPr>
        <w:t>1 ЭТАП:  При посадке</w:t>
      </w:r>
    </w:p>
    <w:p w:rsidR="0027614B" w:rsidRPr="0080524C" w:rsidRDefault="0027614B" w:rsidP="0027614B">
      <w:pPr>
        <w:rPr>
          <w:b/>
          <w:i/>
        </w:rPr>
      </w:pPr>
      <w:r w:rsidRPr="0080524C">
        <w:rPr>
          <w:b/>
          <w:i/>
        </w:rPr>
        <w:t>Цели</w:t>
      </w:r>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Получение первых боковых горизонтально ориентированных веток.</w:t>
      </w:r>
      <w:proofErr w:type="gramEnd"/>
      <w:r w:rsidRPr="00001646">
        <w:rPr>
          <w:i/>
        </w:rPr>
        <w:t xml:space="preserve"> </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Срезать однолетний неразветвленный саженец на высоте 75-90 см над землей, в зависимости от желаемой высоты расположения нижних веток (рис. 69).</w:t>
      </w:r>
    </w:p>
    <w:p w:rsidR="0027614B" w:rsidRDefault="0027614B" w:rsidP="0027614B">
      <w:r>
        <w:t>■■ По мере того как почки начинают набухать ранней весной, сохраняют верхние две почки и удаляют 4-6 нижерасположенных (Рис 70).</w:t>
      </w:r>
    </w:p>
    <w:p w:rsidR="0027614B" w:rsidRDefault="0027614B" w:rsidP="0027614B">
      <w:r>
        <w:rPr>
          <w:noProof/>
          <w:lang w:eastAsia="ru-RU"/>
        </w:rPr>
        <w:lastRenderedPageBreak/>
        <w:drawing>
          <wp:inline distT="0" distB="0" distL="0" distR="0" wp14:anchorId="47448B89" wp14:editId="2BA9DBD1">
            <wp:extent cx="1013460" cy="3904615"/>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13460" cy="3904615"/>
                    </a:xfrm>
                    <a:prstGeom prst="rect">
                      <a:avLst/>
                    </a:prstGeom>
                    <a:noFill/>
                    <a:ln>
                      <a:noFill/>
                    </a:ln>
                  </pic:spPr>
                </pic:pic>
              </a:graphicData>
            </a:graphic>
          </wp:inline>
        </w:drawing>
      </w:r>
      <w:r>
        <w:t>Рис 69</w:t>
      </w:r>
      <w:r w:rsidRPr="00C15B6F">
        <w:t xml:space="preserve"> </w:t>
      </w:r>
      <w:r>
        <w:rPr>
          <w:noProof/>
          <w:lang w:eastAsia="ru-RU"/>
        </w:rPr>
        <w:drawing>
          <wp:inline distT="0" distB="0" distL="0" distR="0" wp14:anchorId="2E629A9F" wp14:editId="17D29A5C">
            <wp:extent cx="1322070" cy="3879850"/>
            <wp:effectExtent l="0" t="0" r="0"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22070" cy="3879850"/>
                    </a:xfrm>
                    <a:prstGeom prst="rect">
                      <a:avLst/>
                    </a:prstGeom>
                    <a:noFill/>
                    <a:ln>
                      <a:noFill/>
                    </a:ln>
                  </pic:spPr>
                </pic:pic>
              </a:graphicData>
            </a:graphic>
          </wp:inline>
        </w:drawing>
      </w:r>
      <w:r>
        <w:t>Рис 70</w:t>
      </w:r>
    </w:p>
    <w:p w:rsidR="0027614B" w:rsidRPr="00001646" w:rsidRDefault="0027614B" w:rsidP="0027614B">
      <w:pPr>
        <w:rPr>
          <w:b/>
        </w:rPr>
      </w:pPr>
      <w:r w:rsidRPr="00001646">
        <w:rPr>
          <w:b/>
        </w:rPr>
        <w:t>2 ЭТАП: Первый вегетационный период</w:t>
      </w:r>
    </w:p>
    <w:p w:rsidR="0027614B" w:rsidRPr="001C3DB1" w:rsidRDefault="0027614B" w:rsidP="0027614B">
      <w:pPr>
        <w:rPr>
          <w:b/>
          <w:i/>
        </w:rPr>
      </w:pPr>
      <w:r w:rsidRPr="001C3DB1">
        <w:rPr>
          <w:b/>
          <w:i/>
        </w:rPr>
        <w:t>Цели</w:t>
      </w:r>
    </w:p>
    <w:p w:rsidR="0027614B" w:rsidRPr="00001646" w:rsidRDefault="0027614B" w:rsidP="0027614B">
      <w:pPr>
        <w:rPr>
          <w:i/>
        </w:rPr>
      </w:pPr>
      <w:proofErr w:type="gramStart"/>
      <w:r w:rsidRPr="00001646">
        <w:rPr>
          <w:rFonts w:hint="eastAsia"/>
          <w:i/>
        </w:rPr>
        <w:t>➤</w:t>
      </w:r>
      <w:r w:rsidRPr="00001646">
        <w:rPr>
          <w:i/>
        </w:rPr>
        <w:t xml:space="preserve"> Получение прямых углов отхождения боковых веток и вертикального побега продолжения.</w:t>
      </w:r>
      <w:proofErr w:type="gramEnd"/>
    </w:p>
    <w:p w:rsidR="0027614B" w:rsidRPr="0080524C" w:rsidRDefault="0027614B" w:rsidP="0027614B">
      <w:pPr>
        <w:rPr>
          <w:b/>
          <w:i/>
          <w:sz w:val="32"/>
          <w:szCs w:val="32"/>
        </w:rPr>
      </w:pPr>
      <w:r w:rsidRPr="0080524C">
        <w:rPr>
          <w:b/>
          <w:i/>
          <w:sz w:val="32"/>
          <w:szCs w:val="32"/>
        </w:rPr>
        <w:t>Правила технологии</w:t>
      </w:r>
    </w:p>
    <w:p w:rsidR="0027614B" w:rsidRPr="00C15B6F" w:rsidRDefault="0027614B" w:rsidP="0027614B">
      <w:r w:rsidRPr="00C15B6F">
        <w:t>■■</w:t>
      </w:r>
      <w:r>
        <w:t xml:space="preserve"> К</w:t>
      </w:r>
      <w:r w:rsidRPr="00C15B6F">
        <w:t xml:space="preserve">огда боковые побеги </w:t>
      </w:r>
      <w:proofErr w:type="spellStart"/>
      <w:r w:rsidRPr="00C15B6F">
        <w:t>вырос</w:t>
      </w:r>
      <w:r>
        <w:t>тут</w:t>
      </w:r>
      <w:proofErr w:type="spellEnd"/>
      <w:r w:rsidRPr="00C15B6F">
        <w:t xml:space="preserve"> в длину </w:t>
      </w:r>
      <w:r>
        <w:t>на 75-80 см</w:t>
      </w:r>
      <w:r w:rsidRPr="00C15B6F">
        <w:t xml:space="preserve">, </w:t>
      </w:r>
      <w:r>
        <w:t>установить сверху них горизонтально на ствол бельевые прищепки</w:t>
      </w:r>
      <w:r w:rsidRPr="00C15B6F">
        <w:t xml:space="preserve"> (рис. 71А).</w:t>
      </w:r>
    </w:p>
    <w:p w:rsidR="0027614B" w:rsidRPr="00C15B6F" w:rsidRDefault="0027614B" w:rsidP="0027614B">
      <w:r w:rsidRPr="00C15B6F">
        <w:t>■■</w:t>
      </w:r>
      <w:r>
        <w:t xml:space="preserve"> Ч</w:t>
      </w:r>
      <w:r w:rsidRPr="00C15B6F">
        <w:t>ерез 2-3 недели</w:t>
      </w:r>
      <w:r w:rsidRPr="0088750A">
        <w:t xml:space="preserve"> подправить положение прищепок</w:t>
      </w:r>
      <w:r w:rsidRPr="00C15B6F">
        <w:t xml:space="preserve">, чтобы сохранить </w:t>
      </w:r>
      <w:r>
        <w:t>положение развивающихся побегов в горизонтальном виде. Можно повесить прищепки в качестве грузиков на концы побегов при этом желательно использовать большие и тяжелые прищепки</w:t>
      </w:r>
      <w:proofErr w:type="gramStart"/>
      <w:r>
        <w:t>.</w:t>
      </w:r>
      <w:proofErr w:type="gramEnd"/>
      <w:r w:rsidRPr="00C15B6F">
        <w:t xml:space="preserve"> (</w:t>
      </w:r>
      <w:proofErr w:type="gramStart"/>
      <w:r w:rsidRPr="00C15B6F">
        <w:t>р</w:t>
      </w:r>
      <w:proofErr w:type="gramEnd"/>
      <w:r w:rsidRPr="00C15B6F">
        <w:t xml:space="preserve">исунок </w:t>
      </w:r>
      <w:r>
        <w:t>71А</w:t>
      </w:r>
      <w:r w:rsidRPr="00C15B6F">
        <w:t>-71</w:t>
      </w:r>
      <w:r>
        <w:t>Б</w:t>
      </w:r>
      <w:r w:rsidRPr="00C15B6F">
        <w:t>).</w:t>
      </w:r>
    </w:p>
    <w:p w:rsidR="0027614B" w:rsidRPr="00C15B6F" w:rsidRDefault="0027614B" w:rsidP="0027614B">
      <w:r w:rsidRPr="00C15B6F">
        <w:t>■■</w:t>
      </w:r>
      <w:r>
        <w:t xml:space="preserve"> В этот период не</w:t>
      </w:r>
      <w:r w:rsidRPr="00C15B6F">
        <w:t xml:space="preserve"> </w:t>
      </w:r>
      <w:r>
        <w:t xml:space="preserve">применять </w:t>
      </w:r>
      <w:r w:rsidRPr="00C15B6F">
        <w:t>удобрений</w:t>
      </w:r>
      <w:r>
        <w:t>.</w:t>
      </w:r>
    </w:p>
    <w:p w:rsidR="0027614B" w:rsidRDefault="0027614B" w:rsidP="0027614B">
      <w:r w:rsidRPr="00C15B6F">
        <w:t>■■</w:t>
      </w:r>
      <w:r>
        <w:t xml:space="preserve"> </w:t>
      </w:r>
      <w:r w:rsidRPr="00C15B6F">
        <w:t>Угол ответвления должен быть приблизительно 60 градусов. Чтобы сохранить этот угол по мере роста ветвей, их, возможно, придется расправить или привязать</w:t>
      </w:r>
    </w:p>
    <w:p w:rsidR="0027614B" w:rsidRDefault="0027614B" w:rsidP="0027614B">
      <w:r>
        <w:rPr>
          <w:noProof/>
          <w:lang w:eastAsia="ru-RU"/>
        </w:rPr>
        <w:lastRenderedPageBreak/>
        <w:drawing>
          <wp:inline distT="0" distB="0" distL="0" distR="0" wp14:anchorId="057871AD" wp14:editId="78AD9A70">
            <wp:extent cx="1470660" cy="48069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70660" cy="4806950"/>
                    </a:xfrm>
                    <a:prstGeom prst="rect">
                      <a:avLst/>
                    </a:prstGeom>
                    <a:noFill/>
                    <a:ln>
                      <a:noFill/>
                    </a:ln>
                  </pic:spPr>
                </pic:pic>
              </a:graphicData>
            </a:graphic>
          </wp:inline>
        </w:drawing>
      </w:r>
      <w:r>
        <w:t>Рис 71А</w:t>
      </w:r>
      <w:r w:rsidRPr="00C15B6F">
        <w:t xml:space="preserve"> </w:t>
      </w:r>
      <w:r>
        <w:rPr>
          <w:noProof/>
          <w:lang w:eastAsia="ru-RU"/>
        </w:rPr>
        <w:drawing>
          <wp:inline distT="0" distB="0" distL="0" distR="0" wp14:anchorId="370ABB6A" wp14:editId="31C4ADBF">
            <wp:extent cx="1977390" cy="4806950"/>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77390" cy="4806950"/>
                    </a:xfrm>
                    <a:prstGeom prst="rect">
                      <a:avLst/>
                    </a:prstGeom>
                    <a:noFill/>
                    <a:ln>
                      <a:noFill/>
                    </a:ln>
                  </pic:spPr>
                </pic:pic>
              </a:graphicData>
            </a:graphic>
          </wp:inline>
        </w:drawing>
      </w:r>
      <w:r>
        <w:t>Рис 71Б</w:t>
      </w:r>
      <w:r w:rsidRPr="00731874">
        <w:t xml:space="preserve"> </w:t>
      </w:r>
      <w:r>
        <w:rPr>
          <w:noProof/>
          <w:lang w:eastAsia="ru-RU"/>
        </w:rPr>
        <w:drawing>
          <wp:inline distT="0" distB="0" distL="0" distR="0" wp14:anchorId="614A42DD" wp14:editId="78F40740">
            <wp:extent cx="1927860" cy="29781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27860" cy="2978150"/>
                    </a:xfrm>
                    <a:prstGeom prst="rect">
                      <a:avLst/>
                    </a:prstGeom>
                    <a:noFill/>
                    <a:ln>
                      <a:noFill/>
                    </a:ln>
                  </pic:spPr>
                </pic:pic>
              </a:graphicData>
            </a:graphic>
          </wp:inline>
        </w:drawing>
      </w:r>
      <w:r>
        <w:t>Рис 71С</w:t>
      </w:r>
      <w:proofErr w:type="gramStart"/>
      <w:r w:rsidRPr="00731874">
        <w:t xml:space="preserve"> </w:t>
      </w:r>
      <w:r>
        <w:t xml:space="preserve"> Е</w:t>
      </w:r>
      <w:proofErr w:type="gramEnd"/>
      <w:r>
        <w:t>сли отросли оба вертикальных побегов продолжения то один из них, более мощный, необходимо удалить.</w:t>
      </w:r>
    </w:p>
    <w:p w:rsidR="0027614B" w:rsidRDefault="0027614B" w:rsidP="0027614B"/>
    <w:p w:rsidR="0027614B" w:rsidRDefault="0027614B" w:rsidP="0027614B"/>
    <w:p w:rsidR="0027614B" w:rsidRDefault="0027614B" w:rsidP="0027614B">
      <w:pPr>
        <w:rPr>
          <w:b/>
        </w:rPr>
      </w:pPr>
      <w:r w:rsidRPr="009A0A2C">
        <w:rPr>
          <w:b/>
        </w:rPr>
        <w:lastRenderedPageBreak/>
        <w:t>3</w:t>
      </w:r>
      <w:r>
        <w:rPr>
          <w:b/>
        </w:rPr>
        <w:t xml:space="preserve"> ЭТАП </w:t>
      </w:r>
      <w:proofErr w:type="gramStart"/>
      <w:r w:rsidRPr="009A0A2C">
        <w:rPr>
          <w:b/>
        </w:rPr>
        <w:t>:П</w:t>
      </w:r>
      <w:proofErr w:type="gramEnd"/>
      <w:r w:rsidRPr="009A0A2C">
        <w:rPr>
          <w:b/>
        </w:rPr>
        <w:t xml:space="preserve">ервый и второй сезон </w:t>
      </w:r>
      <w:r>
        <w:rPr>
          <w:b/>
        </w:rPr>
        <w:t>покоя. (Конец зимы – начало весны).</w:t>
      </w:r>
    </w:p>
    <w:p w:rsidR="0027614B" w:rsidRPr="0080524C" w:rsidRDefault="0027614B" w:rsidP="0027614B">
      <w:pPr>
        <w:rPr>
          <w:b/>
          <w:i/>
        </w:rPr>
      </w:pPr>
      <w:r w:rsidRPr="0080524C">
        <w:rPr>
          <w:b/>
          <w:i/>
        </w:rPr>
        <w:t>Цели</w:t>
      </w:r>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Получить новые боковые ветки на приросте центрального проводника.</w:t>
      </w:r>
      <w:proofErr w:type="gramEnd"/>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Контролировать углы отхождения боковых ветвей и освещенность внутри кроны.</w:t>
      </w:r>
      <w:proofErr w:type="gramEnd"/>
    </w:p>
    <w:p w:rsidR="0027614B" w:rsidRPr="00001646" w:rsidRDefault="0027614B" w:rsidP="0027614B">
      <w:pPr>
        <w:rPr>
          <w:i/>
        </w:rPr>
      </w:pPr>
      <w:r w:rsidRPr="00001646">
        <w:rPr>
          <w:rFonts w:ascii="MS Mincho" w:eastAsia="MS Mincho" w:hAnsi="MS Mincho" w:cs="MS Mincho" w:hint="eastAsia"/>
          <w:i/>
        </w:rPr>
        <w:t>➤➤</w:t>
      </w:r>
      <w:r w:rsidRPr="00001646">
        <w:rPr>
          <w:i/>
        </w:rPr>
        <w:t xml:space="preserve"> Поддерживать центральный проводник в вертикальном положении</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Обрезать центральный проводник при условии, что новый прирост вырос больше 60 сантиметров.</w:t>
      </w:r>
    </w:p>
    <w:p w:rsidR="0027614B" w:rsidRDefault="0027614B" w:rsidP="0027614B">
      <w:r>
        <w:t xml:space="preserve">■■ С центральным проводником необходимо провести операции такие </w:t>
      </w:r>
      <w:proofErr w:type="gramStart"/>
      <w:r>
        <w:t>же</w:t>
      </w:r>
      <w:proofErr w:type="gramEnd"/>
      <w:r>
        <w:t xml:space="preserve"> как в год посадки. Сохранить две верхних почки и удалить </w:t>
      </w:r>
      <w:proofErr w:type="spellStart"/>
      <w:r>
        <w:t>нижерасполеженные</w:t>
      </w:r>
      <w:proofErr w:type="spellEnd"/>
      <w:r>
        <w:t xml:space="preserve"> пять-шесть (Рис.72).</w:t>
      </w:r>
    </w:p>
    <w:p w:rsidR="0027614B" w:rsidRDefault="0027614B" w:rsidP="0027614B">
      <w:r>
        <w:t xml:space="preserve">■■ Стимулировать появление боковых веток на новом приросте удалением лишних почек и надпилами коры </w:t>
      </w:r>
      <w:proofErr w:type="gramStart"/>
      <w:r>
        <w:t>у</w:t>
      </w:r>
      <w:proofErr w:type="gramEnd"/>
      <w:r>
        <w:t xml:space="preserve"> оставленных почках, как описано ранее.</w:t>
      </w:r>
    </w:p>
    <w:p w:rsidR="0027614B" w:rsidRDefault="0027614B" w:rsidP="0027614B">
      <w:r>
        <w:t>■■ Новые боковые ветки так же расположить по вертикальной спирали. Все появляющиеся внепланово ветки удалять (рис.72).</w:t>
      </w:r>
    </w:p>
    <w:p w:rsidR="0027614B" w:rsidRDefault="0027614B" w:rsidP="0027614B">
      <w:r w:rsidRPr="00871A7F">
        <w:t xml:space="preserve">■■ </w:t>
      </w:r>
      <w:r>
        <w:t>Однолетний прирост подрезать на 15-20%</w:t>
      </w:r>
      <w:r w:rsidRPr="00871A7F">
        <w:t>.</w:t>
      </w:r>
      <w:r>
        <w:t xml:space="preserve"> Это стимулирует появление плодовых букетных веточек по всей длине прироста и устранит дисбаланс плодов и листьев на конце побега.</w:t>
      </w:r>
    </w:p>
    <w:p w:rsidR="0027614B" w:rsidRDefault="0027614B" w:rsidP="0027614B">
      <w:r>
        <w:t>■■ Способствовать адекватному проникновению света путем прореживания близко расположенных ветвей (рис. 72)</w:t>
      </w:r>
    </w:p>
    <w:p w:rsidR="0027614B" w:rsidRDefault="0027614B" w:rsidP="0027614B">
      <w:r>
        <w:rPr>
          <w:noProof/>
          <w:lang w:eastAsia="ru-RU"/>
        </w:rPr>
        <w:lastRenderedPageBreak/>
        <w:drawing>
          <wp:inline distT="0" distB="0" distL="0" distR="0" wp14:anchorId="44C722D4" wp14:editId="268FED2B">
            <wp:extent cx="4436075" cy="6339733"/>
            <wp:effectExtent l="0" t="0" r="3175"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36129" cy="6339810"/>
                    </a:xfrm>
                    <a:prstGeom prst="rect">
                      <a:avLst/>
                    </a:prstGeom>
                    <a:noFill/>
                    <a:ln>
                      <a:noFill/>
                    </a:ln>
                  </pic:spPr>
                </pic:pic>
              </a:graphicData>
            </a:graphic>
          </wp:inline>
        </w:drawing>
      </w:r>
      <w:r>
        <w:t>Рис 72</w:t>
      </w:r>
    </w:p>
    <w:p w:rsidR="0027614B" w:rsidRPr="00001646" w:rsidRDefault="0027614B" w:rsidP="0027614B">
      <w:pPr>
        <w:rPr>
          <w:b/>
        </w:rPr>
      </w:pPr>
      <w:r w:rsidRPr="00001646">
        <w:rPr>
          <w:b/>
        </w:rPr>
        <w:t>4 ЭТАП: Второй и третий вегетационный период, до созревания</w:t>
      </w:r>
    </w:p>
    <w:p w:rsidR="0027614B" w:rsidRPr="0080524C" w:rsidRDefault="0027614B" w:rsidP="0027614B">
      <w:pPr>
        <w:rPr>
          <w:b/>
          <w:i/>
        </w:rPr>
      </w:pPr>
      <w:r w:rsidRPr="0080524C">
        <w:rPr>
          <w:b/>
          <w:i/>
        </w:rPr>
        <w:t>Цели</w:t>
      </w:r>
    </w:p>
    <w:p w:rsidR="0027614B" w:rsidRPr="00001646" w:rsidRDefault="0027614B" w:rsidP="0027614B">
      <w:pPr>
        <w:rPr>
          <w:i/>
        </w:rPr>
      </w:pPr>
      <w:proofErr w:type="gramStart"/>
      <w:r w:rsidRPr="00001646">
        <w:rPr>
          <w:rFonts w:ascii="MS Gothic" w:eastAsia="MS Gothic" w:hAnsi="MS Gothic" w:cs="MS Gothic" w:hint="eastAsia"/>
          <w:i/>
        </w:rPr>
        <w:t>➤➤</w:t>
      </w:r>
      <w:r w:rsidRPr="00001646">
        <w:rPr>
          <w:i/>
        </w:rPr>
        <w:t xml:space="preserve"> Получить новые боковые ветки на приросте центрального проводника.</w:t>
      </w:r>
      <w:proofErr w:type="gramEnd"/>
    </w:p>
    <w:p w:rsidR="0027614B" w:rsidRPr="00001646" w:rsidRDefault="0027614B" w:rsidP="0027614B">
      <w:pPr>
        <w:rPr>
          <w:i/>
        </w:rPr>
      </w:pPr>
      <w:proofErr w:type="gramStart"/>
      <w:r w:rsidRPr="00001646">
        <w:rPr>
          <w:rFonts w:hint="eastAsia"/>
          <w:i/>
        </w:rPr>
        <w:t>➤➤</w:t>
      </w:r>
      <w:r w:rsidRPr="00001646">
        <w:rPr>
          <w:i/>
        </w:rPr>
        <w:t xml:space="preserve"> Контролировать углы отхождения боковых ветвей и освещенность внутри кроны.</w:t>
      </w:r>
      <w:proofErr w:type="gramEnd"/>
    </w:p>
    <w:p w:rsidR="0027614B" w:rsidRPr="00001646" w:rsidRDefault="0027614B" w:rsidP="0027614B">
      <w:pPr>
        <w:rPr>
          <w:i/>
        </w:rPr>
      </w:pPr>
      <w:r w:rsidRPr="00001646">
        <w:rPr>
          <w:rFonts w:ascii="MS Mincho" w:eastAsia="MS Mincho" w:hAnsi="MS Mincho" w:cs="MS Mincho" w:hint="eastAsia"/>
          <w:i/>
        </w:rPr>
        <w:t>➤➤</w:t>
      </w:r>
      <w:r w:rsidRPr="00001646">
        <w:rPr>
          <w:i/>
        </w:rPr>
        <w:t xml:space="preserve"> Поддерживать центральный проводник в вертикальном положении</w:t>
      </w:r>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Закончить вертикальное развитие дерева в три года.</w:t>
      </w:r>
      <w:proofErr w:type="gramEnd"/>
    </w:p>
    <w:p w:rsidR="0027614B" w:rsidRPr="00001646" w:rsidRDefault="0027614B" w:rsidP="0027614B">
      <w:pPr>
        <w:rPr>
          <w:i/>
        </w:rPr>
      </w:pPr>
      <w:proofErr w:type="gramStart"/>
      <w:r w:rsidRPr="00001646">
        <w:rPr>
          <w:rFonts w:ascii="MS Mincho" w:eastAsia="MS Mincho" w:hAnsi="MS Mincho" w:cs="MS Mincho" w:hint="eastAsia"/>
          <w:i/>
        </w:rPr>
        <w:lastRenderedPageBreak/>
        <w:t>➤➤</w:t>
      </w:r>
      <w:r w:rsidRPr="00001646">
        <w:rPr>
          <w:rFonts w:ascii="MS Mincho" w:eastAsia="MS Mincho" w:hAnsi="MS Mincho" w:cs="MS Mincho"/>
          <w:i/>
        </w:rPr>
        <w:t xml:space="preserve"> </w:t>
      </w:r>
      <w:r w:rsidRPr="00001646">
        <w:rPr>
          <w:i/>
        </w:rPr>
        <w:t>На третий год роста заполнить на 100% объем кроны однолетними третичными веточками.</w:t>
      </w:r>
      <w:proofErr w:type="gramEnd"/>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xml:space="preserve">■■ Применять прищепки к появляющимся </w:t>
      </w:r>
      <w:proofErr w:type="gramStart"/>
      <w:r>
        <w:t>побегам</w:t>
      </w:r>
      <w:proofErr w:type="gramEnd"/>
      <w:r>
        <w:t xml:space="preserve"> как и раньше.</w:t>
      </w:r>
    </w:p>
    <w:p w:rsidR="0027614B" w:rsidRDefault="0027614B" w:rsidP="0027614B">
      <w:r>
        <w:t>■■ Угол ответвления должен быть приблизительно 60 градусов. Чтобы поддерживать этот угол по мере роста ветвей можно отгибать их веревками или вешать на них грузики.</w:t>
      </w:r>
    </w:p>
    <w:p w:rsidR="0027614B" w:rsidRDefault="0027614B" w:rsidP="0027614B">
      <w:r>
        <w:t>■■ При необходимости удалять молодые загущающую крону веточки (рис. 73).</w:t>
      </w:r>
    </w:p>
    <w:p w:rsidR="0027614B" w:rsidRDefault="0027614B" w:rsidP="0027614B">
      <w:r>
        <w:t>■■ Отгибать вертикальные побеги, растущие от первичных боковых веток до горизонтального положения</w:t>
      </w:r>
      <w:proofErr w:type="gramStart"/>
      <w:r>
        <w:t xml:space="preserve">.. </w:t>
      </w:r>
      <w:proofErr w:type="gramEnd"/>
      <w:r>
        <w:t>Полностью удалят вертикальные побеги, если они растут в пределах нескольких сантиметров от ствола (рис. 73).</w:t>
      </w:r>
    </w:p>
    <w:p w:rsidR="0027614B" w:rsidRDefault="0027614B" w:rsidP="0027614B">
      <w:r>
        <w:t>■■ Поддерживать концы боковых веток в приподнятом состоянии.</w:t>
      </w:r>
    </w:p>
    <w:p w:rsidR="0027614B" w:rsidRDefault="0027614B" w:rsidP="0027614B">
      <w:r>
        <w:rPr>
          <w:noProof/>
          <w:lang w:eastAsia="ru-RU"/>
        </w:rPr>
        <w:lastRenderedPageBreak/>
        <w:drawing>
          <wp:inline distT="0" distB="0" distL="0" distR="0" wp14:anchorId="7A8A4F67" wp14:editId="271518E2">
            <wp:extent cx="3904389" cy="6135841"/>
            <wp:effectExtent l="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04509" cy="6136029"/>
                    </a:xfrm>
                    <a:prstGeom prst="rect">
                      <a:avLst/>
                    </a:prstGeom>
                    <a:noFill/>
                    <a:ln>
                      <a:noFill/>
                    </a:ln>
                  </pic:spPr>
                </pic:pic>
              </a:graphicData>
            </a:graphic>
          </wp:inline>
        </w:drawing>
      </w:r>
      <w:r>
        <w:t>Рис 73</w:t>
      </w:r>
    </w:p>
    <w:p w:rsidR="0027614B" w:rsidRPr="00001646" w:rsidRDefault="0027614B" w:rsidP="0027614B">
      <w:pPr>
        <w:rPr>
          <w:b/>
        </w:rPr>
      </w:pPr>
      <w:r w:rsidRPr="00001646">
        <w:rPr>
          <w:b/>
        </w:rPr>
        <w:t>5 ЭТАП: Зрелая обрезка, спящий сезон</w:t>
      </w:r>
    </w:p>
    <w:p w:rsidR="0027614B" w:rsidRPr="0080524C" w:rsidRDefault="0027614B" w:rsidP="0027614B">
      <w:pPr>
        <w:rPr>
          <w:b/>
          <w:i/>
        </w:rPr>
      </w:pPr>
      <w:r w:rsidRPr="0080524C">
        <w:rPr>
          <w:b/>
          <w:i/>
        </w:rPr>
        <w:t>Цели</w:t>
      </w:r>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На пятый год роста начать обновление плодоносящих веток.</w:t>
      </w:r>
      <w:proofErr w:type="gramEnd"/>
    </w:p>
    <w:p w:rsidR="0027614B" w:rsidRPr="00001646" w:rsidRDefault="0027614B" w:rsidP="0027614B">
      <w:pPr>
        <w:rPr>
          <w:i/>
        </w:rPr>
      </w:pPr>
      <w:proofErr w:type="gramStart"/>
      <w:r w:rsidRPr="00001646">
        <w:rPr>
          <w:rFonts w:ascii="MS Mincho" w:eastAsia="MS Mincho" w:hAnsi="MS Mincho" w:cs="MS Mincho" w:hint="eastAsia"/>
          <w:i/>
        </w:rPr>
        <w:t>➤➤</w:t>
      </w:r>
      <w:r w:rsidRPr="00001646">
        <w:rPr>
          <w:rFonts w:ascii="MS Mincho" w:eastAsia="MS Mincho" w:hAnsi="MS Mincho" w:cs="MS Mincho"/>
          <w:i/>
        </w:rPr>
        <w:t xml:space="preserve"> </w:t>
      </w:r>
      <w:r w:rsidRPr="00001646">
        <w:rPr>
          <w:i/>
        </w:rPr>
        <w:t>Прореживание кроны для лучшего проникновения света.</w:t>
      </w:r>
      <w:proofErr w:type="gramEnd"/>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xml:space="preserve">■■ Поддерживать ростовую активность всех боковых ветвей. Ежегодный прирост в зоне плодоношения должен быть примерно 60 см в длину. Это достигается нормированием  числа вторичных однолетних веточек </w:t>
      </w:r>
      <w:r>
        <w:lastRenderedPageBreak/>
        <w:t>отходящих от двухлетней ветки. Их должно быть одна или две, реже три, остальные срезаются. При ослаблении однолетнего прироста количество таких веточек уменьшают, а при чрезмерном приросте увеличивают. Увеличение количества достигают срезкой веточки на пенечек с 2-3 ростовыми почками (рис. 74).</w:t>
      </w:r>
    </w:p>
    <w:p w:rsidR="0027614B" w:rsidRDefault="0027614B" w:rsidP="0027614B">
      <w:r>
        <w:t>■■ Вторичные ветки растущие вертикально срезать на обратный рост с оставлением пенечк</w:t>
      </w:r>
      <w:proofErr w:type="gramStart"/>
      <w:r>
        <w:t>а(</w:t>
      </w:r>
      <w:proofErr w:type="gramEnd"/>
      <w:r>
        <w:t>Рис. 74).</w:t>
      </w:r>
    </w:p>
    <w:p w:rsidR="0027614B" w:rsidRDefault="0027614B" w:rsidP="0027614B">
      <w:r>
        <w:t>■■ Не допускать слишком сильного утолщения боковых веток. Ни одна ветвь не должна быть больше у основания, чем половина диаметра ствола. Толстые ветки срезаются на возобновление в первую очередь (рис. 75).</w:t>
      </w:r>
    </w:p>
    <w:p w:rsidR="0027614B" w:rsidRDefault="0027614B" w:rsidP="0027614B">
      <w:r>
        <w:t>■■ Поддерживайте хорошее распределение света для развития плодоносящей древесины.</w:t>
      </w:r>
    </w:p>
    <w:p w:rsidR="0027614B" w:rsidRDefault="0027614B" w:rsidP="0027614B">
      <w:r>
        <w:t>■■ Плодоносящая древесина должна регулярно обновляться. Самые качественные плоды будут развиваться на базе 1-летней древесины и молодых букетных веточках. Букетные веточки должны быть не старше 5 лет.</w:t>
      </w:r>
    </w:p>
    <w:p w:rsidR="0027614B" w:rsidRDefault="0027614B" w:rsidP="0027614B">
      <w:r>
        <w:t>■■ Срезать состарившиеся ветки на перевод на маленькие веточки с оставлением пенечк</w:t>
      </w:r>
      <w:proofErr w:type="gramStart"/>
      <w:r>
        <w:t>а(</w:t>
      </w:r>
      <w:proofErr w:type="gramEnd"/>
      <w:r>
        <w:t>Рис. 76).</w:t>
      </w:r>
    </w:p>
    <w:p w:rsidR="0027614B" w:rsidRDefault="0027614B" w:rsidP="0027614B">
      <w:r>
        <w:t xml:space="preserve">■■ Длина пня определяется его расположением в дереве. Пенечки в верхней части могут быть длиной всего 7,0-10 см. В нижней части кроны длина пенечка может быть 25-45 сантиметров. </w:t>
      </w:r>
    </w:p>
    <w:p w:rsidR="0027614B" w:rsidRDefault="0027614B" w:rsidP="0027614B">
      <w:r>
        <w:t>■■ Возобновить отрастание можно укорачиванием боковой ветки срезкой «на перевод» (рис. 76).</w:t>
      </w:r>
    </w:p>
    <w:p w:rsidR="0027614B" w:rsidRDefault="0027614B" w:rsidP="0027614B">
      <w:r>
        <w:rPr>
          <w:noProof/>
          <w:lang w:eastAsia="ru-RU"/>
        </w:rPr>
        <w:lastRenderedPageBreak/>
        <w:drawing>
          <wp:inline distT="0" distB="0" distL="0" distR="0" wp14:anchorId="6F685051" wp14:editId="0FDE38CD">
            <wp:extent cx="3114040" cy="484378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4040" cy="4843780"/>
                    </a:xfrm>
                    <a:prstGeom prst="rect">
                      <a:avLst/>
                    </a:prstGeom>
                    <a:noFill/>
                    <a:ln>
                      <a:noFill/>
                    </a:ln>
                  </pic:spPr>
                </pic:pic>
              </a:graphicData>
            </a:graphic>
          </wp:inline>
        </w:drawing>
      </w:r>
      <w:r>
        <w:t>Рис 74</w:t>
      </w:r>
    </w:p>
    <w:p w:rsidR="0027614B" w:rsidRDefault="0027614B" w:rsidP="0027614B">
      <w:r>
        <w:rPr>
          <w:noProof/>
          <w:lang w:eastAsia="ru-RU"/>
        </w:rPr>
        <w:lastRenderedPageBreak/>
        <w:drawing>
          <wp:inline distT="0" distB="0" distL="0" distR="0" wp14:anchorId="5B35D03C" wp14:editId="3A827DBE">
            <wp:extent cx="3460115" cy="4460875"/>
            <wp:effectExtent l="0" t="0" r="698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60115" cy="4460875"/>
                    </a:xfrm>
                    <a:prstGeom prst="rect">
                      <a:avLst/>
                    </a:prstGeom>
                    <a:noFill/>
                    <a:ln>
                      <a:noFill/>
                    </a:ln>
                  </pic:spPr>
                </pic:pic>
              </a:graphicData>
            </a:graphic>
          </wp:inline>
        </w:drawing>
      </w:r>
      <w:r>
        <w:t>Рис 75</w:t>
      </w:r>
    </w:p>
    <w:p w:rsidR="0027614B" w:rsidRDefault="0027614B" w:rsidP="0027614B">
      <w:r>
        <w:rPr>
          <w:noProof/>
          <w:lang w:eastAsia="ru-RU"/>
        </w:rPr>
        <w:lastRenderedPageBreak/>
        <w:drawing>
          <wp:inline distT="0" distB="0" distL="0" distR="0" wp14:anchorId="3B1EA3BC" wp14:editId="217C489A">
            <wp:extent cx="4287795" cy="510602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8051" cy="5106325"/>
                    </a:xfrm>
                    <a:prstGeom prst="rect">
                      <a:avLst/>
                    </a:prstGeom>
                    <a:noFill/>
                    <a:ln>
                      <a:noFill/>
                    </a:ln>
                  </pic:spPr>
                </pic:pic>
              </a:graphicData>
            </a:graphic>
          </wp:inline>
        </w:drawing>
      </w:r>
      <w:r>
        <w:t>Рис 76</w:t>
      </w:r>
    </w:p>
    <w:p w:rsidR="0027614B" w:rsidRPr="00001646" w:rsidRDefault="0027614B" w:rsidP="0027614B">
      <w:pPr>
        <w:rPr>
          <w:b/>
        </w:rPr>
      </w:pPr>
      <w:r w:rsidRPr="00001646">
        <w:rPr>
          <w:b/>
        </w:rPr>
        <w:t>6 ЭТАП: Зрелая обрезка, вегетационный период.</w:t>
      </w:r>
    </w:p>
    <w:p w:rsidR="0027614B" w:rsidRPr="0080524C" w:rsidRDefault="0027614B" w:rsidP="0027614B">
      <w:pPr>
        <w:rPr>
          <w:rFonts w:ascii="MS Mincho" w:eastAsia="MS Mincho" w:hAnsi="MS Mincho" w:cs="MS Mincho"/>
          <w:b/>
          <w:i/>
        </w:rPr>
      </w:pPr>
      <w:r w:rsidRPr="0080524C">
        <w:rPr>
          <w:rFonts w:ascii="MS Mincho" w:eastAsia="MS Mincho" w:hAnsi="MS Mincho" w:cs="MS Mincho"/>
          <w:b/>
          <w:i/>
        </w:rPr>
        <w:t>Цели</w:t>
      </w:r>
    </w:p>
    <w:p w:rsidR="0027614B" w:rsidRPr="0080524C" w:rsidRDefault="0027614B" w:rsidP="0027614B">
      <w:pPr>
        <w:rPr>
          <w:i/>
        </w:rPr>
      </w:pPr>
      <w:r w:rsidRPr="0080524C">
        <w:rPr>
          <w:rFonts w:ascii="MS Mincho" w:eastAsia="MS Mincho" w:hAnsi="MS Mincho" w:cs="MS Mincho" w:hint="eastAsia"/>
          <w:i/>
        </w:rPr>
        <w:t>➤➤</w:t>
      </w:r>
      <w:r w:rsidRPr="0080524C">
        <w:rPr>
          <w:rFonts w:ascii="MS Mincho" w:eastAsia="MS Mincho" w:hAnsi="MS Mincho" w:cs="MS Mincho"/>
          <w:i/>
        </w:rPr>
        <w:t xml:space="preserve"> </w:t>
      </w:r>
      <w:r w:rsidRPr="0080524C">
        <w:rPr>
          <w:i/>
        </w:rPr>
        <w:t>Уменьшение и поддержание требуемой высоты дерева</w:t>
      </w:r>
    </w:p>
    <w:p w:rsidR="0027614B" w:rsidRPr="0080524C" w:rsidRDefault="0027614B" w:rsidP="0027614B">
      <w:pPr>
        <w:rPr>
          <w:b/>
          <w:i/>
          <w:sz w:val="32"/>
          <w:szCs w:val="32"/>
        </w:rPr>
      </w:pPr>
      <w:r w:rsidRPr="0080524C">
        <w:rPr>
          <w:b/>
          <w:i/>
          <w:sz w:val="32"/>
          <w:szCs w:val="32"/>
        </w:rPr>
        <w:t>Правила технологии</w:t>
      </w:r>
    </w:p>
    <w:p w:rsidR="0027614B" w:rsidRDefault="0027614B" w:rsidP="0027614B">
      <w:r>
        <w:t>■■ Снижать высоту дерева путем обрезки центрального проводника «на перевод» только тогда, когда рост дерева начал замедляться.</w:t>
      </w:r>
    </w:p>
    <w:p w:rsidR="0027614B" w:rsidRDefault="0027614B" w:rsidP="0027614B">
      <w:r>
        <w:t>■■ Уменьшение высоты дерева переводом на слабую ветку нужно делать в конце лета или в начале осени (рис. 77). Срезать в зависимости от силы дерева 90-120 сантиметров центрального проводника.</w:t>
      </w:r>
    </w:p>
    <w:p w:rsidR="0027614B" w:rsidRDefault="0027614B" w:rsidP="0027614B">
      <w:r w:rsidRPr="004C65EB">
        <w:t>РЕЗЮМЕ</w:t>
      </w:r>
    </w:p>
    <w:p w:rsidR="0027614B" w:rsidRDefault="0027614B" w:rsidP="0027614B">
      <w:r>
        <w:t xml:space="preserve">Формировка VCL является трудоемкой </w:t>
      </w:r>
      <w:proofErr w:type="gramStart"/>
      <w:r>
        <w:t>в первые</w:t>
      </w:r>
      <w:proofErr w:type="gramEnd"/>
      <w:r>
        <w:t xml:space="preserve"> 2 года. Однако все затраты и хлопоты  оправдываются ранним и высококачественным урожаем. По зрелом </w:t>
      </w:r>
      <w:r>
        <w:lastRenderedPageBreak/>
        <w:t xml:space="preserve">уходе, трудоемкость с этой системы аналогична другим системам, таким как </w:t>
      </w:r>
      <w:proofErr w:type="gramStart"/>
      <w:r>
        <w:t>К</w:t>
      </w:r>
      <w:proofErr w:type="gramEnd"/>
      <w:r>
        <w:rPr>
          <w:lang w:val="en-US"/>
        </w:rPr>
        <w:t>GB</w:t>
      </w:r>
      <w:r>
        <w:t xml:space="preserve"> и </w:t>
      </w:r>
      <w:r w:rsidRPr="003A2BA9">
        <w:t>SL</w:t>
      </w:r>
      <w:r>
        <w:t>. У формировки VCL нет полной срезки боковых веток при омоложении в отличие от формировки</w:t>
      </w:r>
      <w:r w:rsidRPr="00325E53">
        <w:t xml:space="preserve"> TSA, </w:t>
      </w:r>
      <w:r>
        <w:t>поэтому она подходит для сортов с более низкой продуктивностью, таких как "</w:t>
      </w:r>
      <w:proofErr w:type="spellStart"/>
      <w:r>
        <w:t>Regina</w:t>
      </w:r>
      <w:proofErr w:type="spellEnd"/>
      <w:r>
        <w:t>". Более продуктивные сорта, выращиваемые в качестве центрального дерева-лидера, лучше подходят для системы TSA, которая больше  снижает нагрузку на урожай путем срезки всей плодоносящей ветки при ее омоложении.</w:t>
      </w:r>
    </w:p>
    <w:p w:rsidR="0027614B" w:rsidRPr="00C15B6F" w:rsidRDefault="0027614B" w:rsidP="0027614B">
      <w:r>
        <w:rPr>
          <w:noProof/>
          <w:lang w:eastAsia="ru-RU"/>
        </w:rPr>
        <w:drawing>
          <wp:inline distT="0" distB="0" distL="0" distR="0" wp14:anchorId="37FA059A" wp14:editId="0DB5ADA1">
            <wp:extent cx="4621427" cy="6721993"/>
            <wp:effectExtent l="0" t="0" r="8255"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23106" cy="6724434"/>
                    </a:xfrm>
                    <a:prstGeom prst="rect">
                      <a:avLst/>
                    </a:prstGeom>
                    <a:noFill/>
                    <a:ln>
                      <a:noFill/>
                    </a:ln>
                  </pic:spPr>
                </pic:pic>
              </a:graphicData>
            </a:graphic>
          </wp:inline>
        </w:drawing>
      </w:r>
      <w:r>
        <w:t>Рис 77</w:t>
      </w:r>
    </w:p>
    <w:p w:rsidR="00616DD2" w:rsidRPr="00FD3C85" w:rsidRDefault="00616DD2" w:rsidP="00616DD2">
      <w:pPr>
        <w:rPr>
          <w:b/>
          <w:szCs w:val="28"/>
        </w:rPr>
      </w:pPr>
    </w:p>
    <w:p w:rsidR="00634BF5" w:rsidRPr="00634BF5" w:rsidRDefault="00634BF5" w:rsidP="00634BF5">
      <w:pPr>
        <w:rPr>
          <w:b/>
        </w:rPr>
      </w:pPr>
      <w:r w:rsidRPr="00634BF5">
        <w:rPr>
          <w:b/>
        </w:rPr>
        <w:lastRenderedPageBreak/>
        <w:t>Комментарии к переводу.</w:t>
      </w:r>
    </w:p>
    <w:p w:rsidR="00634BF5" w:rsidRDefault="00634BF5" w:rsidP="00634BF5">
      <w:r>
        <w:t>1.</w:t>
      </w:r>
      <w:r>
        <w:tab/>
        <w:t>Перевод сделан для служебного пользования садоводом Агрофирмы «Росток» А.П. Орешник. Содержание книги и ее смысл в рамках садоводства сохранены. Литературный перевод в некоторых местах не всегда дословно повторят авторский текст.</w:t>
      </w:r>
    </w:p>
    <w:p w:rsidR="00634BF5" w:rsidRDefault="00634BF5" w:rsidP="00634BF5">
      <w:r>
        <w:t>2.</w:t>
      </w:r>
      <w:r>
        <w:tab/>
        <w:t>К страницам 6 и</w:t>
      </w:r>
      <w:r>
        <w:t xml:space="preserve"> </w:t>
      </w:r>
      <w:bookmarkStart w:id="0" w:name="_GoBack"/>
      <w:bookmarkEnd w:id="0"/>
      <w:r>
        <w:t xml:space="preserve">7.  Подвои в России. Сильнорослые - Сеянцы </w:t>
      </w:r>
      <w:proofErr w:type="spellStart"/>
      <w:r>
        <w:t>антипки</w:t>
      </w:r>
      <w:proofErr w:type="spellEnd"/>
      <w:r>
        <w:t xml:space="preserve">, сеянцы черешни, П-7, Логри-3; Слаборослые - ЛЦ-52(Крымск-6), ВЦ–13, Логри-72, Отборные формы </w:t>
      </w:r>
      <w:proofErr w:type="spellStart"/>
      <w:r>
        <w:t>антипки</w:t>
      </w:r>
      <w:proofErr w:type="spellEnd"/>
      <w:r>
        <w:t>; Полу-карликовые - ВСЛ-2(Крымск-5), Логри-12; Карликовые - Логри-18.</w:t>
      </w:r>
    </w:p>
    <w:p w:rsidR="008E7E14" w:rsidRDefault="00634BF5" w:rsidP="00634BF5">
      <w:r>
        <w:t>3.</w:t>
      </w:r>
      <w:r>
        <w:tab/>
        <w:t xml:space="preserve">К странице 52. Климатические условия средней полосы России отличаются от условий, описанных в книге. У нас значительно холоднее. Однолетние плодовые почки у основания побегов самые не зимостойкие образования у черешни. В холодные зимы они гибнут в первую очередь. Поэтому у нас практически нет сортов (их не выводили) с приоритетом плодоношения на указанных почках. Формировка «Супер узкий шпиль» может быть интересна для южан. В средней зоне испытать подобную формировку можно на сортах </w:t>
      </w:r>
      <w:proofErr w:type="spellStart"/>
      <w:r>
        <w:t>дюков</w:t>
      </w:r>
      <w:proofErr w:type="spellEnd"/>
      <w:r>
        <w:t xml:space="preserve"> и </w:t>
      </w:r>
      <w:proofErr w:type="gramStart"/>
      <w:r>
        <w:t>вишни</w:t>
      </w:r>
      <w:proofErr w:type="gramEnd"/>
      <w:r>
        <w:t xml:space="preserve"> у которых чаще встречаются однолетние плодоносящие почки.</w:t>
      </w:r>
    </w:p>
    <w:sectPr w:rsidR="008E7E14">
      <w:headerReference w:type="even" r:id="rId98"/>
      <w:headerReference w:type="default" r:id="rId99"/>
      <w:footerReference w:type="even" r:id="rId100"/>
      <w:footerReference w:type="default" r:id="rId101"/>
      <w:headerReference w:type="first" r:id="rId102"/>
      <w:footerReference w:type="first" r:id="rId10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1DE1" w:rsidRDefault="00601DE1" w:rsidP="0028618C">
      <w:pPr>
        <w:spacing w:after="0" w:line="240" w:lineRule="auto"/>
      </w:pPr>
      <w:r>
        <w:separator/>
      </w:r>
    </w:p>
  </w:endnote>
  <w:endnote w:type="continuationSeparator" w:id="0">
    <w:p w:rsidR="00601DE1" w:rsidRDefault="00601DE1" w:rsidP="002861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411" w:rsidRDefault="00253411">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411" w:rsidRDefault="00253411">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411" w:rsidRDefault="0025341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1DE1" w:rsidRDefault="00601DE1" w:rsidP="0028618C">
      <w:pPr>
        <w:spacing w:after="0" w:line="240" w:lineRule="auto"/>
      </w:pPr>
      <w:r>
        <w:separator/>
      </w:r>
    </w:p>
  </w:footnote>
  <w:footnote w:type="continuationSeparator" w:id="0">
    <w:p w:rsidR="00601DE1" w:rsidRDefault="00601DE1" w:rsidP="002861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411" w:rsidRDefault="00253411">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5747839"/>
      <w:docPartObj>
        <w:docPartGallery w:val="Page Numbers (Top of Page)"/>
        <w:docPartUnique/>
      </w:docPartObj>
    </w:sdtPr>
    <w:sdtEndPr/>
    <w:sdtContent>
      <w:p w:rsidR="00253411" w:rsidRDefault="00253411">
        <w:pPr>
          <w:pStyle w:val="a6"/>
          <w:jc w:val="right"/>
        </w:pPr>
        <w:r>
          <w:fldChar w:fldCharType="begin"/>
        </w:r>
        <w:r>
          <w:instrText>PAGE   \* MERGEFORMAT</w:instrText>
        </w:r>
        <w:r>
          <w:fldChar w:fldCharType="separate"/>
        </w:r>
        <w:r w:rsidR="00634BF5">
          <w:rPr>
            <w:noProof/>
          </w:rPr>
          <w:t>101</w:t>
        </w:r>
        <w:r>
          <w:fldChar w:fldCharType="end"/>
        </w:r>
      </w:p>
    </w:sdtContent>
  </w:sdt>
  <w:p w:rsidR="00253411" w:rsidRDefault="00253411">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3411" w:rsidRDefault="00253411">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E07"/>
    <w:rsid w:val="00253411"/>
    <w:rsid w:val="0027614B"/>
    <w:rsid w:val="0028618C"/>
    <w:rsid w:val="002E612A"/>
    <w:rsid w:val="004D07ED"/>
    <w:rsid w:val="00601DE1"/>
    <w:rsid w:val="00616DD2"/>
    <w:rsid w:val="00634BF5"/>
    <w:rsid w:val="008E7E14"/>
    <w:rsid w:val="00AE6103"/>
    <w:rsid w:val="00E71E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07E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D07E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D07ED"/>
    <w:rPr>
      <w:rFonts w:ascii="Tahoma" w:hAnsi="Tahoma" w:cs="Tahoma"/>
      <w:sz w:val="16"/>
      <w:szCs w:val="16"/>
    </w:rPr>
  </w:style>
  <w:style w:type="table" w:styleId="a5">
    <w:name w:val="Table Grid"/>
    <w:basedOn w:val="a1"/>
    <w:uiPriority w:val="59"/>
    <w:rsid w:val="00616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28618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8618C"/>
  </w:style>
  <w:style w:type="paragraph" w:styleId="a8">
    <w:name w:val="footer"/>
    <w:basedOn w:val="a"/>
    <w:link w:val="a9"/>
    <w:uiPriority w:val="99"/>
    <w:unhideWhenUsed/>
    <w:rsid w:val="0028618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861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07E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D07E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D07ED"/>
    <w:rPr>
      <w:rFonts w:ascii="Tahoma" w:hAnsi="Tahoma" w:cs="Tahoma"/>
      <w:sz w:val="16"/>
      <w:szCs w:val="16"/>
    </w:rPr>
  </w:style>
  <w:style w:type="table" w:styleId="a5">
    <w:name w:val="Table Grid"/>
    <w:basedOn w:val="a1"/>
    <w:uiPriority w:val="59"/>
    <w:rsid w:val="00616D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28618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8618C"/>
  </w:style>
  <w:style w:type="paragraph" w:styleId="a8">
    <w:name w:val="footer"/>
    <w:basedOn w:val="a"/>
    <w:link w:val="a9"/>
    <w:uiPriority w:val="99"/>
    <w:unhideWhenUsed/>
    <w:rsid w:val="0028618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861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png"/><Relationship Id="rId84" Type="http://schemas.openxmlformats.org/officeDocument/2006/relationships/image" Target="media/image78.emf"/><Relationship Id="rId89" Type="http://schemas.openxmlformats.org/officeDocument/2006/relationships/image" Target="media/image83.emf"/><Relationship Id="rId7" Type="http://schemas.openxmlformats.org/officeDocument/2006/relationships/image" Target="media/image1.emf"/><Relationship Id="rId71" Type="http://schemas.openxmlformats.org/officeDocument/2006/relationships/image" Target="media/image65.emf"/><Relationship Id="rId92" Type="http://schemas.openxmlformats.org/officeDocument/2006/relationships/image" Target="media/image86.emf"/><Relationship Id="rId2" Type="http://schemas.microsoft.com/office/2007/relationships/stylesWithEffects" Target="stylesWithEffect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image" Target="media/image73.emf"/><Relationship Id="rId87" Type="http://schemas.openxmlformats.org/officeDocument/2006/relationships/image" Target="media/image81.emf"/><Relationship Id="rId102"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55.emf"/><Relationship Id="rId82" Type="http://schemas.openxmlformats.org/officeDocument/2006/relationships/image" Target="media/image76.emf"/><Relationship Id="rId90" Type="http://schemas.openxmlformats.org/officeDocument/2006/relationships/image" Target="media/image84.emf"/><Relationship Id="rId95" Type="http://schemas.openxmlformats.org/officeDocument/2006/relationships/image" Target="media/image89.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emf"/><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image" Target="media/image87.emf"/><Relationship Id="rId9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103" Type="http://schemas.openxmlformats.org/officeDocument/2006/relationships/footer" Target="footer3.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png"/><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header" Target="header2.xml"/><Relationship Id="rId10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png"/><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101</Pages>
  <Words>10472</Words>
  <Characters>59695</Characters>
  <Application>Microsoft Office Word</Application>
  <DocSecurity>0</DocSecurity>
  <Lines>497</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70027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GAP</dc:creator>
  <cp:keywords/>
  <dc:description/>
  <cp:lastModifiedBy>GAP</cp:lastModifiedBy>
  <cp:revision>8</cp:revision>
  <dcterms:created xsi:type="dcterms:W3CDTF">2019-06-16T11:12:00Z</dcterms:created>
  <dcterms:modified xsi:type="dcterms:W3CDTF">2019-06-28T11:20:00Z</dcterms:modified>
</cp:coreProperties>
</file>